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79" w:rsidRDefault="00F36C7C" w:rsidP="00B64CA7">
      <w:pPr>
        <w:jc w:val="center"/>
        <w:rPr>
          <w:color w:val="000000" w:themeColor="text1"/>
          <w:sz w:val="32"/>
          <w:szCs w:val="32"/>
        </w:rPr>
      </w:pPr>
      <w:r>
        <w:rPr>
          <w:noProof/>
          <w:color w:val="000000" w:themeColor="text1"/>
          <w:sz w:val="32"/>
          <w:szCs w:val="32"/>
        </w:rPr>
        <w:drawing>
          <wp:inline distT="0" distB="0" distL="0" distR="0">
            <wp:extent cx="5448300" cy="1714500"/>
            <wp:effectExtent l="0" t="0" r="0" b="0"/>
            <wp:docPr id="3"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714500"/>
                    </a:xfrm>
                    <a:prstGeom prst="rect">
                      <a:avLst/>
                    </a:prstGeom>
                    <a:noFill/>
                    <a:ln>
                      <a:noFill/>
                    </a:ln>
                  </pic:spPr>
                </pic:pic>
              </a:graphicData>
            </a:graphic>
          </wp:inline>
        </w:drawing>
      </w:r>
    </w:p>
    <w:p w:rsidR="00BC53E0" w:rsidRDefault="00BC53E0">
      <w:pPr>
        <w:jc w:val="right"/>
        <w:rPr>
          <w:color w:val="000000" w:themeColor="text1"/>
          <w:sz w:val="32"/>
          <w:szCs w:val="32"/>
        </w:rPr>
      </w:pPr>
    </w:p>
    <w:sdt>
      <w:sdtPr>
        <w:rPr>
          <w:color w:val="000000" w:themeColor="text1"/>
          <w:sz w:val="32"/>
          <w:szCs w:val="32"/>
        </w:rPr>
        <w:id w:val="-24406931"/>
        <w:docPartObj>
          <w:docPartGallery w:val="Cover Pages"/>
          <w:docPartUnique/>
        </w:docPartObj>
      </w:sdtPr>
      <w:sdtEndPr>
        <w:rPr>
          <w:rFonts w:ascii="Times New Roman" w:eastAsia="Times New Roman" w:hAnsi="Times New Roman" w:cs="Times New Roman"/>
          <w:b/>
          <w:color w:val="auto"/>
          <w:sz w:val="22"/>
          <w:szCs w:val="22"/>
        </w:rPr>
      </w:sdtEndPr>
      <w:sdtContent>
        <w:tbl>
          <w:tblPr>
            <w:tblpPr w:leftFromText="187" w:rightFromText="187" w:horzAnchor="margin" w:tblpXSpec="center" w:tblpYSpec="bottom"/>
            <w:tblOverlap w:val="never"/>
            <w:tblW w:w="0" w:type="auto"/>
            <w:tblLook w:val="04A0" w:firstRow="1" w:lastRow="0" w:firstColumn="1" w:lastColumn="0" w:noHBand="0" w:noVBand="1"/>
          </w:tblPr>
          <w:tblGrid>
            <w:gridCol w:w="9568"/>
          </w:tblGrid>
          <w:tr w:rsidR="00962CF6">
            <w:trPr>
              <w:trHeight w:val="360"/>
            </w:trPr>
            <w:tc>
              <w:tcPr>
                <w:tcW w:w="9576" w:type="dxa"/>
              </w:tcPr>
              <w:p w:rsidR="00962CF6" w:rsidRDefault="00E665FC">
                <w:pPr>
                  <w:jc w:val="right"/>
                  <w:rPr>
                    <w:color w:val="000000" w:themeColor="text1"/>
                    <w:sz w:val="32"/>
                    <w:szCs w:val="32"/>
                  </w:rPr>
                </w:pPr>
                <w:r>
                  <w:rPr>
                    <w:rFonts w:ascii="Times New Roman" w:eastAsia="Times New Roman" w:hAnsi="Times New Roman" w:cs="Times New Roman"/>
                    <w:noProof/>
                    <w:color w:val="808080"/>
                  </w:rPr>
                  <w:drawing>
                    <wp:inline distT="0" distB="0" distL="0" distR="0" wp14:anchorId="2CFF7ED4" wp14:editId="60B147A2">
                      <wp:extent cx="2517409" cy="27146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409" cy="2714625"/>
                              </a:xfrm>
                              <a:prstGeom prst="rect">
                                <a:avLst/>
                              </a:prstGeom>
                              <a:noFill/>
                              <a:ln>
                                <a:noFill/>
                              </a:ln>
                            </pic:spPr>
                          </pic:pic>
                        </a:graphicData>
                      </a:graphic>
                    </wp:inline>
                  </w:drawing>
                </w:r>
              </w:p>
              <w:p w:rsidR="00962CF6" w:rsidRDefault="00722DA9" w:rsidP="001B5426">
                <w:pPr>
                  <w:pStyle w:val="Nessunaspaziatura"/>
                  <w:jc w:val="center"/>
                  <w:rPr>
                    <w:color w:val="000000" w:themeColor="text1"/>
                    <w:sz w:val="32"/>
                    <w:szCs w:val="32"/>
                  </w:rPr>
                </w:pPr>
                <w:sdt>
                  <w:sdtPr>
                    <w:rPr>
                      <w:color w:val="000000" w:themeColor="text1"/>
                      <w:sz w:val="24"/>
                      <w:szCs w:val="32"/>
                    </w:rPr>
                    <w:alias w:val="Sottotitolo"/>
                    <w:id w:val="19000717"/>
                    <w:dataBinding w:prefixMappings="xmlns:ns0='http://schemas.openxmlformats.org/package/2006/metadata/core-properties' xmlns:ns1='http://purl.org/dc/elements/1.1/'" w:xpath="/ns0:coreProperties[1]/ns1:subject[1]" w:storeItemID="{6C3C8BC8-F283-45AE-878A-BAB7291924A1}"/>
                    <w:text/>
                  </w:sdtPr>
                  <w:sdtEndPr/>
                  <w:sdtContent>
                    <w:r w:rsidR="00962CF6" w:rsidRPr="00962CF6">
                      <w:rPr>
                        <w:color w:val="000000" w:themeColor="text1"/>
                        <w:sz w:val="24"/>
                        <w:szCs w:val="32"/>
                      </w:rPr>
                      <w:t>Requisiti dell’etichetta e procedure di assegnazione</w:t>
                    </w:r>
                  </w:sdtContent>
                </w:sdt>
                <w:r w:rsidR="00962CF6">
                  <w:rPr>
                    <w:color w:val="000000" w:themeColor="text1"/>
                    <w:sz w:val="32"/>
                    <w:szCs w:val="32"/>
                  </w:rPr>
                  <w:t xml:space="preserve"> | </w:t>
                </w:r>
                <w:sdt>
                  <w:sdtPr>
                    <w:rPr>
                      <w:color w:val="000000" w:themeColor="text1"/>
                      <w:sz w:val="18"/>
                      <w:szCs w:val="32"/>
                    </w:rPr>
                    <w:alias w:val="Autore"/>
                    <w:id w:val="19000724"/>
                    <w:dataBinding w:prefixMappings="xmlns:ns0='http://schemas.openxmlformats.org/package/2006/metadata/core-properties' xmlns:ns1='http://purl.org/dc/elements/1.1/'" w:xpath="/ns0:coreProperties[1]/ns1:creator[1]" w:storeItemID="{6C3C8BC8-F283-45AE-878A-BAB7291924A1}"/>
                    <w:text/>
                  </w:sdtPr>
                  <w:sdtEndPr/>
                  <w:sdtContent>
                    <w:r w:rsidR="001B5426">
                      <w:rPr>
                        <w:color w:val="000000" w:themeColor="text1"/>
                        <w:sz w:val="18"/>
                        <w:szCs w:val="32"/>
                      </w:rPr>
                      <w:t>Rev. 0</w:t>
                    </w:r>
                    <w:r w:rsidR="00962CF6" w:rsidRPr="00962CF6">
                      <w:rPr>
                        <w:color w:val="000000" w:themeColor="text1"/>
                        <w:sz w:val="18"/>
                        <w:szCs w:val="32"/>
                      </w:rPr>
                      <w:t xml:space="preserve"> del </w:t>
                    </w:r>
                    <w:r w:rsidR="001B5426">
                      <w:rPr>
                        <w:color w:val="000000" w:themeColor="text1"/>
                        <w:sz w:val="18"/>
                        <w:szCs w:val="32"/>
                      </w:rPr>
                      <w:t>20</w:t>
                    </w:r>
                    <w:r w:rsidR="00962CF6" w:rsidRPr="00962CF6">
                      <w:rPr>
                        <w:color w:val="000000" w:themeColor="text1"/>
                        <w:sz w:val="18"/>
                        <w:szCs w:val="32"/>
                      </w:rPr>
                      <w:t>/1</w:t>
                    </w:r>
                    <w:r w:rsidR="00D47C61">
                      <w:rPr>
                        <w:color w:val="000000" w:themeColor="text1"/>
                        <w:sz w:val="18"/>
                        <w:szCs w:val="32"/>
                      </w:rPr>
                      <w:t>2</w:t>
                    </w:r>
                    <w:r w:rsidR="00962CF6" w:rsidRPr="00962CF6">
                      <w:rPr>
                        <w:color w:val="000000" w:themeColor="text1"/>
                        <w:sz w:val="18"/>
                        <w:szCs w:val="32"/>
                      </w:rPr>
                      <w:t>/2019</w:t>
                    </w:r>
                  </w:sdtContent>
                </w:sdt>
              </w:p>
            </w:tc>
          </w:tr>
        </w:tbl>
        <w:p w:rsidR="00962CF6" w:rsidRDefault="006F08AA">
          <w:pPr>
            <w:rPr>
              <w:rFonts w:ascii="Times New Roman" w:eastAsia="Times New Roman" w:hAnsi="Times New Roman" w:cs="Times New Roman"/>
              <w:b/>
            </w:rPr>
          </w:pPr>
          <w:r w:rsidRPr="006F08AA">
            <w:rPr>
              <w:rFonts w:ascii="Times New Roman" w:eastAsia="Times New Roman" w:hAnsi="Times New Roman" w:cs="Times New Roman"/>
              <w:b/>
              <w:noProof/>
            </w:rPr>
            <mc:AlternateContent>
              <mc:Choice Requires="wps">
                <w:drawing>
                  <wp:anchor distT="0" distB="0" distL="114300" distR="114300" simplePos="0" relativeHeight="251664384" behindDoc="0" locked="0" layoutInCell="1" allowOverlap="1" wp14:anchorId="0C15E9AC" wp14:editId="3FB21A77">
                    <wp:simplePos x="0" y="0"/>
                    <wp:positionH relativeFrom="column">
                      <wp:posOffset>-598080</wp:posOffset>
                    </wp:positionH>
                    <wp:positionV relativeFrom="paragraph">
                      <wp:posOffset>2025437</wp:posOffset>
                    </wp:positionV>
                    <wp:extent cx="6804025" cy="1403985"/>
                    <wp:effectExtent l="0" t="0" r="0" b="63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403985"/>
                            </a:xfrm>
                            <a:prstGeom prst="rect">
                              <a:avLst/>
                            </a:prstGeom>
                            <a:solidFill>
                              <a:srgbClr val="FFFFFF"/>
                            </a:solidFill>
                            <a:ln w="9525">
                              <a:noFill/>
                              <a:miter lim="800000"/>
                              <a:headEnd/>
                              <a:tailEnd/>
                            </a:ln>
                          </wps:spPr>
                          <wps:txbx>
                            <w:txbxContent>
                              <w:p w:rsidR="006F08AA" w:rsidRPr="006F08AA" w:rsidRDefault="006F08AA" w:rsidP="006F08AA">
                                <w:pPr>
                                  <w:shd w:val="clear" w:color="auto" w:fill="4F6228" w:themeFill="accent3" w:themeFillShade="80"/>
                                  <w:rPr>
                                    <w:rFonts w:ascii="Times New Roman" w:hAnsi="Times New Roman" w:cs="Times New Roman"/>
                                    <w:color w:val="FFFFFF" w:themeColor="background1"/>
                                    <w:sz w:val="28"/>
                                    <w:szCs w:val="28"/>
                                  </w:rPr>
                                </w:pPr>
                                <w:r w:rsidRPr="006F08AA">
                                  <w:rPr>
                                    <w:rFonts w:ascii="Times New Roman" w:hAnsi="Times New Roman" w:cs="Times New Roman"/>
                                    <w:color w:val="FFFFFF" w:themeColor="background1"/>
                                    <w:sz w:val="28"/>
                                    <w:szCs w:val="28"/>
                                  </w:rPr>
                                  <w:t>Documento D1: Scheda descrittiva della pratica (ad uso del richiedente)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5E9AC" id="_x0000_t202" coordsize="21600,21600" o:spt="202" path="m,l,21600r21600,l21600,xe">
                    <v:stroke joinstyle="miter"/>
                    <v:path gradientshapeok="t" o:connecttype="rect"/>
                  </v:shapetype>
                  <v:shape id="Casella di testo 2" o:spid="_x0000_s1026" type="#_x0000_t202" style="position:absolute;margin-left:-47.1pt;margin-top:159.5pt;width:53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" stroked="f">
                    <v:textbox style="mso-fit-shape-to-text:t">
                      <w:txbxContent>
                        <w:p w:rsidR="006F08AA" w:rsidRPr="006F08AA" w:rsidRDefault="006F08AA" w:rsidP="006F08AA">
                          <w:pPr>
                            <w:shd w:val="clear" w:color="auto" w:fill="4F6228" w:themeFill="accent3" w:themeFillShade="80"/>
                            <w:rPr>
                              <w:rFonts w:ascii="Times New Roman" w:hAnsi="Times New Roman" w:cs="Times New Roman"/>
                              <w:color w:val="FFFFFF" w:themeColor="background1"/>
                              <w:sz w:val="28"/>
                              <w:szCs w:val="28"/>
                            </w:rPr>
                          </w:pPr>
                          <w:r w:rsidRPr="006F08AA">
                            <w:rPr>
                              <w:rFonts w:ascii="Times New Roman" w:hAnsi="Times New Roman" w:cs="Times New Roman"/>
                              <w:color w:val="FFFFFF" w:themeColor="background1"/>
                              <w:sz w:val="28"/>
                              <w:szCs w:val="28"/>
                            </w:rPr>
                            <w:t>Documento D1: Scheda descrittiva della pratica (ad uso del richiedente)</w:t>
                          </w:r>
                        </w:p>
                      </w:txbxContent>
                    </v:textbox>
                  </v:shape>
                </w:pict>
              </mc:Fallback>
            </mc:AlternateContent>
          </w:r>
          <w:r w:rsidR="00230B86" w:rsidRPr="00BC53E0">
            <w:rPr>
              <w:noProof/>
              <w:color w:val="000000" w:themeColor="text1"/>
              <w:sz w:val="32"/>
              <w:szCs w:val="32"/>
            </w:rPr>
            <mc:AlternateContent>
              <mc:Choice Requires="wps">
                <w:drawing>
                  <wp:anchor distT="0" distB="0" distL="114300" distR="114300" simplePos="0" relativeHeight="251662336" behindDoc="0" locked="0" layoutInCell="1" allowOverlap="1" wp14:anchorId="2EAE1CCD" wp14:editId="6893A895">
                    <wp:simplePos x="0" y="0"/>
                    <wp:positionH relativeFrom="column">
                      <wp:posOffset>4206875</wp:posOffset>
                    </wp:positionH>
                    <wp:positionV relativeFrom="paragraph">
                      <wp:posOffset>1662318</wp:posOffset>
                    </wp:positionV>
                    <wp:extent cx="1936750" cy="1403985"/>
                    <wp:effectExtent l="0" t="0" r="25400" b="177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03985"/>
                            </a:xfrm>
                            <a:prstGeom prst="rect">
                              <a:avLst/>
                            </a:prstGeom>
                            <a:solidFill>
                              <a:srgbClr val="FFFFFF"/>
                            </a:solidFill>
                            <a:ln w="9525">
                              <a:solidFill>
                                <a:srgbClr val="000000"/>
                              </a:solidFill>
                              <a:miter lim="800000"/>
                              <a:headEnd/>
                              <a:tailEnd/>
                            </a:ln>
                          </wps:spPr>
                          <wps:txbx>
                            <w:txbxContent>
                              <w:p w:rsidR="00230B86" w:rsidRPr="006F08AA" w:rsidRDefault="00230B86" w:rsidP="006F08AA">
                                <w:pPr>
                                  <w:pStyle w:val="Paragrafoelenco"/>
                                  <w:numPr>
                                    <w:ilvl w:val="0"/>
                                    <w:numId w:val="16"/>
                                  </w:numPr>
                                  <w:rPr>
                                    <w:sz w:val="20"/>
                                  </w:rPr>
                                </w:pPr>
                                <w:r w:rsidRPr="00BC53E0">
                                  <w:rPr>
                                    <w:sz w:val="20"/>
                                  </w:rPr>
                                  <w:t>Versione utente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E1CCD" id="_x0000_s1027" type="#_x0000_t202" style="position:absolute;margin-left:331.25pt;margin-top:130.9pt;width:1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">
                    <v:textbox style="mso-fit-shape-to-text:t">
                      <w:txbxContent>
                        <w:p w:rsidR="00230B86" w:rsidRPr="006F08AA" w:rsidRDefault="00230B86" w:rsidP="006F08AA">
                          <w:pPr>
                            <w:pStyle w:val="Paragrafoelenco"/>
                            <w:numPr>
                              <w:ilvl w:val="0"/>
                              <w:numId w:val="16"/>
                            </w:numPr>
                            <w:rPr>
                              <w:sz w:val="20"/>
                            </w:rPr>
                          </w:pPr>
                          <w:r w:rsidRPr="00BC53E0">
                            <w:rPr>
                              <w:sz w:val="20"/>
                            </w:rPr>
                            <w:t>Versione utente</w:t>
                          </w:r>
                        </w:p>
                      </w:txbxContent>
                    </v:textbox>
                  </v:shape>
                </w:pict>
              </mc:Fallback>
            </mc:AlternateContent>
          </w:r>
          <w:r w:rsidR="00962CF6">
            <w:rPr>
              <w:noProof/>
              <w:color w:val="EEECE1" w:themeColor="background2"/>
              <w:sz w:val="32"/>
              <w:szCs w:val="32"/>
            </w:rPr>
            <mc:AlternateContent>
              <mc:Choice Requires="wps">
                <w:drawing>
                  <wp:anchor distT="0" distB="0" distL="114300" distR="114300" simplePos="0" relativeHeight="251660288" behindDoc="0" locked="0" layoutInCell="0" allowOverlap="1" wp14:anchorId="03B73A3E" wp14:editId="27421565">
                    <wp:simplePos x="0" y="0"/>
                    <wp:positionH relativeFrom="page">
                      <wp:posOffset>390525</wp:posOffset>
                    </wp:positionH>
                    <wp:positionV relativeFrom="page">
                      <wp:posOffset>4562475</wp:posOffset>
                    </wp:positionV>
                    <wp:extent cx="6995160" cy="1504950"/>
                    <wp:effectExtent l="0" t="0" r="0" b="0"/>
                    <wp:wrapNone/>
                    <wp:docPr id="1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50495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271"/>
                                  <w:gridCol w:w="7459"/>
                                </w:tblGrid>
                                <w:tr w:rsidR="00230B86" w:rsidTr="00A35579">
                                  <w:trPr>
                                    <w:trHeight w:val="2409"/>
                                  </w:trPr>
                                  <w:sdt>
                                    <w:sdtPr>
                                      <w:rPr>
                                        <w:smallCaps/>
                                        <w:color w:val="FFFFFF" w:themeColor="background1"/>
                                        <w:sz w:val="40"/>
                                        <w:szCs w:val="40"/>
                                      </w:rPr>
                                      <w:alias w:val="Società"/>
                                      <w:id w:val="1004241995"/>
                                      <w:dataBinding w:prefixMappings="xmlns:ns0='http://schemas.openxmlformats.org/officeDocument/2006/extended-properties'" w:xpath="/ns0:Properties[1]/ns0:Company[1]" w:storeItemID="{6668398D-A668-4E3E-A5EB-62B293D839F1}"/>
                                      <w:text/>
                                    </w:sdtPr>
                                    <w:sdtEndPr/>
                                    <w:sdtContent>
                                      <w:tc>
                                        <w:tcPr>
                                          <w:tcW w:w="1000" w:type="pct"/>
                                          <w:shd w:val="clear" w:color="auto" w:fill="4F6228" w:themeFill="accent3" w:themeFillShade="80"/>
                                          <w:vAlign w:val="center"/>
                                        </w:tcPr>
                                        <w:p w:rsidR="00230B86" w:rsidRPr="00A35579" w:rsidRDefault="00230B86" w:rsidP="00962CF6">
                                          <w:pPr>
                                            <w:pStyle w:val="Nessunaspaziatura"/>
                                            <w:jc w:val="center"/>
                                            <w:rPr>
                                              <w:smallCaps/>
                                              <w:color w:val="FFFFFF" w:themeColor="background1"/>
                                              <w:sz w:val="40"/>
                                              <w:szCs w:val="40"/>
                                            </w:rPr>
                                          </w:pPr>
                                          <w:r>
                                            <w:rPr>
                                              <w:smallCaps/>
                                              <w:color w:val="FFFFFF" w:themeColor="background1"/>
                                              <w:sz w:val="40"/>
                                              <w:szCs w:val="40"/>
                                            </w:rPr>
                                            <w:t>Fondazione di Partecipazione delle Buone Pratiche</w:t>
                                          </w:r>
                                        </w:p>
                                      </w:tc>
                                    </w:sdtContent>
                                  </w:sdt>
                                  <w:sdt>
                                    <w:sdtPr>
                                      <w:rPr>
                                        <w:smallCaps/>
                                        <w:color w:val="4F6228" w:themeColor="accent3" w:themeShade="80"/>
                                        <w:sz w:val="48"/>
                                        <w:szCs w:val="48"/>
                                      </w:rPr>
                                      <w:alias w:val="Titolo"/>
                                      <w:id w:val="-212815739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EAF1DD" w:themeFill="accent3" w:themeFillTint="33"/>
                                          <w:vAlign w:val="center"/>
                                        </w:tcPr>
                                        <w:p w:rsidR="00230B86" w:rsidRPr="00A35579" w:rsidRDefault="00230B86" w:rsidP="00B055F9">
                                          <w:pPr>
                                            <w:pStyle w:val="Nessunaspaziatura"/>
                                            <w:rPr>
                                              <w:smallCaps/>
                                              <w:color w:val="4F6228" w:themeColor="accent3" w:themeShade="80"/>
                                              <w:sz w:val="48"/>
                                              <w:szCs w:val="48"/>
                                            </w:rPr>
                                          </w:pPr>
                                          <w:r w:rsidRPr="00A35579">
                                            <w:rPr>
                                              <w:smallCaps/>
                                              <w:color w:val="4F6228" w:themeColor="accent3" w:themeShade="80"/>
                                              <w:sz w:val="48"/>
                                              <w:szCs w:val="48"/>
                                            </w:rPr>
                                            <w:t>Manuale dell’</w:t>
                                          </w:r>
                                          <w:r>
                                            <w:rPr>
                                              <w:smallCaps/>
                                              <w:color w:val="4F6228" w:themeColor="accent3" w:themeShade="80"/>
                                              <w:sz w:val="48"/>
                                              <w:szCs w:val="48"/>
                                            </w:rPr>
                                            <w:t xml:space="preserve">etichetta       </w:t>
                                          </w:r>
                                          <w:r w:rsidRPr="00A35579">
                                            <w:rPr>
                                              <w:smallCaps/>
                                              <w:color w:val="4F6228" w:themeColor="accent3" w:themeShade="80"/>
                                              <w:sz w:val="48"/>
                                              <w:szCs w:val="48"/>
                                            </w:rPr>
                                            <w:t>BUONA PRATICA</w:t>
                                          </w:r>
                                        </w:p>
                                      </w:tc>
                                    </w:sdtContent>
                                  </w:sdt>
                                </w:tr>
                              </w:tbl>
                              <w:p w:rsidR="00230B86" w:rsidRDefault="00230B86">
                                <w:pPr>
                                  <w:pStyle w:val="Nessunaspaziatura"/>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03B73A3E" id="Rettangolo 42" o:spid="_x0000_s1028" style="position:absolute;margin-left:30.75pt;margin-top:359.25pt;width:550.8pt;height:118.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3271"/>
                            <w:gridCol w:w="7459"/>
                          </w:tblGrid>
                          <w:tr w:rsidR="00230B86" w:rsidTr="00A35579">
                            <w:trPr>
                              <w:trHeight w:val="2409"/>
                            </w:trPr>
                            <w:sdt>
                              <w:sdtPr>
                                <w:rPr>
                                  <w:smallCaps/>
                                  <w:color w:val="FFFFFF" w:themeColor="background1"/>
                                  <w:sz w:val="40"/>
                                  <w:szCs w:val="40"/>
                                </w:rPr>
                                <w:alias w:val="Società"/>
                                <w:id w:val="1004241995"/>
                                <w:dataBinding w:prefixMappings="xmlns:ns0='http://schemas.openxmlformats.org/officeDocument/2006/extended-properties'" w:xpath="/ns0:Properties[1]/ns0:Company[1]" w:storeItemID="{6668398D-A668-4E3E-A5EB-62B293D839F1}"/>
                                <w:text/>
                              </w:sdtPr>
                              <w:sdtEndPr/>
                              <w:sdtContent>
                                <w:tc>
                                  <w:tcPr>
                                    <w:tcW w:w="1000" w:type="pct"/>
                                    <w:shd w:val="clear" w:color="auto" w:fill="4F6228" w:themeFill="accent3" w:themeFillShade="80"/>
                                    <w:vAlign w:val="center"/>
                                  </w:tcPr>
                                  <w:p w:rsidR="00230B86" w:rsidRPr="00A35579" w:rsidRDefault="00230B86" w:rsidP="00962CF6">
                                    <w:pPr>
                                      <w:pStyle w:val="Nessunaspaziatura"/>
                                      <w:jc w:val="center"/>
                                      <w:rPr>
                                        <w:smallCaps/>
                                        <w:color w:val="FFFFFF" w:themeColor="background1"/>
                                        <w:sz w:val="40"/>
                                        <w:szCs w:val="40"/>
                                      </w:rPr>
                                    </w:pPr>
                                    <w:r>
                                      <w:rPr>
                                        <w:smallCaps/>
                                        <w:color w:val="FFFFFF" w:themeColor="background1"/>
                                        <w:sz w:val="40"/>
                                        <w:szCs w:val="40"/>
                                      </w:rPr>
                                      <w:t>Fondazione di Partecipazione delle Buone Pratiche</w:t>
                                    </w:r>
                                  </w:p>
                                </w:tc>
                              </w:sdtContent>
                            </w:sdt>
                            <w:sdt>
                              <w:sdtPr>
                                <w:rPr>
                                  <w:smallCaps/>
                                  <w:color w:val="4F6228" w:themeColor="accent3" w:themeShade="80"/>
                                  <w:sz w:val="48"/>
                                  <w:szCs w:val="48"/>
                                </w:rPr>
                                <w:alias w:val="Titolo"/>
                                <w:id w:val="-212815739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EAF1DD" w:themeFill="accent3" w:themeFillTint="33"/>
                                    <w:vAlign w:val="center"/>
                                  </w:tcPr>
                                  <w:p w:rsidR="00230B86" w:rsidRPr="00A35579" w:rsidRDefault="00230B86" w:rsidP="00B055F9">
                                    <w:pPr>
                                      <w:pStyle w:val="Nessunaspaziatura"/>
                                      <w:rPr>
                                        <w:smallCaps/>
                                        <w:color w:val="4F6228" w:themeColor="accent3" w:themeShade="80"/>
                                        <w:sz w:val="48"/>
                                        <w:szCs w:val="48"/>
                                      </w:rPr>
                                    </w:pPr>
                                    <w:r w:rsidRPr="00A35579">
                                      <w:rPr>
                                        <w:smallCaps/>
                                        <w:color w:val="4F6228" w:themeColor="accent3" w:themeShade="80"/>
                                        <w:sz w:val="48"/>
                                        <w:szCs w:val="48"/>
                                      </w:rPr>
                                      <w:t>Manuale dell’</w:t>
                                    </w:r>
                                    <w:r>
                                      <w:rPr>
                                        <w:smallCaps/>
                                        <w:color w:val="4F6228" w:themeColor="accent3" w:themeShade="80"/>
                                        <w:sz w:val="48"/>
                                        <w:szCs w:val="48"/>
                                      </w:rPr>
                                      <w:t xml:space="preserve">etichetta       </w:t>
                                    </w:r>
                                    <w:r w:rsidRPr="00A35579">
                                      <w:rPr>
                                        <w:smallCaps/>
                                        <w:color w:val="4F6228" w:themeColor="accent3" w:themeShade="80"/>
                                        <w:sz w:val="48"/>
                                        <w:szCs w:val="48"/>
                                      </w:rPr>
                                      <w:t>BUONA PRATICA</w:t>
                                    </w:r>
                                  </w:p>
                                </w:tc>
                              </w:sdtContent>
                            </w:sdt>
                          </w:tr>
                        </w:tbl>
                        <w:p w:rsidR="00230B86" w:rsidRDefault="00230B86">
                          <w:pPr>
                            <w:pStyle w:val="Nessunaspaziatura"/>
                            <w:spacing w:line="14" w:lineRule="exact"/>
                          </w:pPr>
                        </w:p>
                      </w:txbxContent>
                    </v:textbox>
                    <w10:wrap anchorx="page" anchory="page"/>
                  </v:rect>
                </w:pict>
              </mc:Fallback>
            </mc:AlternateContent>
          </w:r>
          <w:r w:rsidR="00962CF6">
            <w:rPr>
              <w:rFonts w:ascii="Times New Roman" w:eastAsia="Times New Roman" w:hAnsi="Times New Roman" w:cs="Times New Roman"/>
              <w:b/>
            </w:rPr>
            <w:br w:type="page"/>
          </w:r>
        </w:p>
      </w:sdtContent>
    </w:sdt>
    <w:tbl>
      <w:tblPr>
        <w:tblStyle w:val="a"/>
        <w:tblW w:w="10793"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
        <w:gridCol w:w="2002"/>
        <w:gridCol w:w="2251"/>
        <w:gridCol w:w="3240"/>
        <w:gridCol w:w="2564"/>
        <w:gridCol w:w="9"/>
      </w:tblGrid>
      <w:tr w:rsidR="008134CE" w:rsidRPr="00BE6F44" w:rsidTr="00194459">
        <w:trPr>
          <w:gridAfter w:val="1"/>
          <w:wAfter w:w="9" w:type="dxa"/>
          <w:cantSplit/>
          <w:tblHeader/>
        </w:trPr>
        <w:tc>
          <w:tcPr>
            <w:tcW w:w="10784" w:type="dxa"/>
            <w:gridSpan w:val="5"/>
            <w:tcBorders>
              <w:top w:val="nil"/>
              <w:left w:val="nil"/>
              <w:bottom w:val="single" w:sz="4" w:space="0" w:color="auto"/>
              <w:right w:val="nil"/>
            </w:tcBorders>
          </w:tcPr>
          <w:p w:rsidR="008134CE" w:rsidRPr="00BE6F44" w:rsidRDefault="008134CE" w:rsidP="00230B86">
            <w:pPr>
              <w:pStyle w:val="Titolo1"/>
              <w:outlineLvl w:val="0"/>
              <w:rPr>
                <w:b/>
              </w:rPr>
            </w:pPr>
            <w:bookmarkStart w:id="0" w:name="_Documento_D1:_Scheda"/>
            <w:bookmarkEnd w:id="0"/>
            <w:r w:rsidRPr="00BE6F44">
              <w:lastRenderedPageBreak/>
              <w:t xml:space="preserve">Documento D1: </w:t>
            </w:r>
            <w:r w:rsidR="00230B86" w:rsidRPr="00BE6F44">
              <w:t>Scheda descrittiva della pratica (ad uso del richiedente)</w:t>
            </w:r>
          </w:p>
        </w:tc>
      </w:tr>
      <w:tr w:rsidR="008134CE" w:rsidRPr="00BE6F44" w:rsidTr="00194459">
        <w:trPr>
          <w:gridAfter w:val="1"/>
          <w:wAfter w:w="9" w:type="dxa"/>
          <w:cantSplit/>
          <w:tblHeader/>
        </w:trPr>
        <w:tc>
          <w:tcPr>
            <w:tcW w:w="10784" w:type="dxa"/>
            <w:gridSpan w:val="5"/>
            <w:tcBorders>
              <w:top w:val="single" w:sz="4" w:space="0" w:color="auto"/>
              <w:left w:val="single" w:sz="4" w:space="0" w:color="auto"/>
              <w:bottom w:val="single" w:sz="4" w:space="0" w:color="auto"/>
              <w:right w:val="single" w:sz="4" w:space="0" w:color="auto"/>
            </w:tcBorders>
          </w:tcPr>
          <w:p w:rsidR="008134CE" w:rsidRPr="00BE6F44" w:rsidRDefault="008134CE" w:rsidP="008134CE">
            <w:pPr>
              <w:pBdr>
                <w:top w:val="nil"/>
                <w:left w:val="nil"/>
                <w:bottom w:val="nil"/>
                <w:right w:val="nil"/>
                <w:between w:val="nil"/>
              </w:pBdr>
              <w:spacing w:after="80"/>
              <w:ind w:right="228"/>
              <w:jc w:val="center"/>
              <w:rPr>
                <w:rFonts w:ascii="Times New Roman" w:eastAsia="Times New Roman" w:hAnsi="Times New Roman" w:cs="Times New Roman"/>
                <w:b/>
                <w:color w:val="000000"/>
                <w:sz w:val="24"/>
                <w:szCs w:val="24"/>
              </w:rPr>
            </w:pPr>
            <w:r w:rsidRPr="00BE6F44">
              <w:rPr>
                <w:rFonts w:ascii="Times New Roman" w:eastAsia="Times New Roman" w:hAnsi="Times New Roman" w:cs="Times New Roman"/>
                <w:b/>
                <w:color w:val="000000"/>
                <w:sz w:val="24"/>
                <w:szCs w:val="24"/>
              </w:rPr>
              <w:t>SCHEDA DESCRITTIVA DELLA PRATICA OGGETTO DI VALUTAZIONE</w:t>
            </w:r>
          </w:p>
          <w:p w:rsidR="00E94A46" w:rsidRPr="00BE6F44" w:rsidRDefault="00E94A46" w:rsidP="00E94A46">
            <w:pPr>
              <w:pBdr>
                <w:top w:val="nil"/>
                <w:left w:val="nil"/>
                <w:bottom w:val="nil"/>
                <w:right w:val="nil"/>
                <w:between w:val="nil"/>
              </w:pBdr>
              <w:spacing w:after="80"/>
              <w:ind w:right="228"/>
              <w:rPr>
                <w:rFonts w:ascii="Times New Roman" w:eastAsia="Times New Roman" w:hAnsi="Times New Roman" w:cs="Times New Roman"/>
                <w:color w:val="808080" w:themeColor="background1" w:themeShade="80"/>
                <w:sz w:val="24"/>
                <w:szCs w:val="24"/>
              </w:rPr>
            </w:pPr>
            <w:r w:rsidRPr="00BE6F44">
              <w:rPr>
                <w:rFonts w:ascii="Times New Roman" w:eastAsia="Times New Roman" w:hAnsi="Times New Roman" w:cs="Times New Roman"/>
                <w:color w:val="808080" w:themeColor="background1" w:themeShade="80"/>
                <w:sz w:val="24"/>
                <w:szCs w:val="24"/>
              </w:rPr>
              <w:t>Descrivere per ogni tema di valutazione e per ogni requisito pertinente la pratica che si propone.</w:t>
            </w:r>
          </w:p>
          <w:p w:rsidR="00E94A46" w:rsidRPr="00BE6F44" w:rsidRDefault="00E94A46" w:rsidP="00E94A46">
            <w:pPr>
              <w:pBdr>
                <w:top w:val="nil"/>
                <w:left w:val="nil"/>
                <w:bottom w:val="nil"/>
                <w:right w:val="nil"/>
                <w:between w:val="nil"/>
              </w:pBdr>
              <w:spacing w:after="80"/>
              <w:ind w:right="228"/>
              <w:rPr>
                <w:rFonts w:ascii="Times New Roman" w:eastAsia="Times New Roman" w:hAnsi="Times New Roman" w:cs="Times New Roman"/>
                <w:color w:val="000000"/>
                <w:sz w:val="24"/>
                <w:szCs w:val="24"/>
              </w:rPr>
            </w:pPr>
            <w:r w:rsidRPr="00BE6F44">
              <w:rPr>
                <w:rFonts w:ascii="Times New Roman" w:eastAsia="Times New Roman" w:hAnsi="Times New Roman" w:cs="Times New Roman"/>
                <w:color w:val="808080" w:themeColor="background1" w:themeShade="80"/>
                <w:sz w:val="24"/>
                <w:szCs w:val="24"/>
              </w:rPr>
              <w:t>Per i requisiti non pertinenti scrivere la motivazione della non pertinenza.</w:t>
            </w:r>
          </w:p>
        </w:tc>
      </w:tr>
      <w:tr w:rsidR="008134CE" w:rsidRPr="00BE6F44" w:rsidTr="008134CE">
        <w:trPr>
          <w:cantSplit/>
          <w:trHeight w:val="699"/>
          <w:tblHeader/>
        </w:trPr>
        <w:tc>
          <w:tcPr>
            <w:tcW w:w="4980" w:type="dxa"/>
            <w:gridSpan w:val="3"/>
            <w:vAlign w:val="center"/>
          </w:tcPr>
          <w:p w:rsidR="008134CE" w:rsidRPr="00BE6F44" w:rsidRDefault="008134CE" w:rsidP="008134CE">
            <w:pPr>
              <w:pBdr>
                <w:top w:val="nil"/>
                <w:left w:val="nil"/>
                <w:bottom w:val="nil"/>
                <w:right w:val="nil"/>
                <w:between w:val="nil"/>
              </w:pBdr>
              <w:spacing w:after="80"/>
              <w:rPr>
                <w:rFonts w:ascii="Times New Roman" w:eastAsia="Times New Roman" w:hAnsi="Times New Roman" w:cs="Times New Roman"/>
                <w:b/>
                <w:color w:val="000000"/>
              </w:rPr>
            </w:pPr>
            <w:r w:rsidRPr="00BE6F44">
              <w:rPr>
                <w:rFonts w:ascii="Times New Roman" w:eastAsia="Times New Roman" w:hAnsi="Times New Roman" w:cs="Times New Roman"/>
                <w:b/>
                <w:color w:val="000000"/>
              </w:rPr>
              <w:t>TEMI DI VALUTAZIONE E REQUISITI</w:t>
            </w:r>
          </w:p>
        </w:tc>
        <w:tc>
          <w:tcPr>
            <w:tcW w:w="3240" w:type="dxa"/>
          </w:tcPr>
          <w:p w:rsidR="008134CE" w:rsidRPr="00BE6F44" w:rsidRDefault="008134CE" w:rsidP="008134CE">
            <w:pPr>
              <w:pBdr>
                <w:top w:val="nil"/>
                <w:left w:val="nil"/>
                <w:bottom w:val="nil"/>
                <w:right w:val="nil"/>
                <w:between w:val="nil"/>
              </w:pBdr>
              <w:spacing w:after="80"/>
              <w:jc w:val="center"/>
              <w:rPr>
                <w:rFonts w:ascii="Times New Roman" w:eastAsia="Times New Roman" w:hAnsi="Times New Roman" w:cs="Times New Roman"/>
                <w:b/>
                <w:color w:val="000000"/>
              </w:rPr>
            </w:pPr>
            <w:r w:rsidRPr="00BE6F44">
              <w:rPr>
                <w:rFonts w:ascii="Times New Roman" w:eastAsia="Times New Roman" w:hAnsi="Times New Roman" w:cs="Times New Roman"/>
                <w:b/>
                <w:color w:val="000000"/>
              </w:rPr>
              <w:t>DESCRIZIONE</w:t>
            </w:r>
          </w:p>
        </w:tc>
        <w:tc>
          <w:tcPr>
            <w:tcW w:w="2573" w:type="dxa"/>
            <w:gridSpan w:val="2"/>
          </w:tcPr>
          <w:p w:rsidR="008134CE" w:rsidRPr="00BE6F44" w:rsidRDefault="008134CE" w:rsidP="008134CE">
            <w:pPr>
              <w:pBdr>
                <w:top w:val="nil"/>
                <w:left w:val="nil"/>
                <w:bottom w:val="nil"/>
                <w:right w:val="nil"/>
                <w:between w:val="nil"/>
              </w:pBdr>
              <w:spacing w:after="80"/>
              <w:ind w:right="154"/>
              <w:rPr>
                <w:rFonts w:ascii="Times New Roman" w:eastAsia="Times New Roman" w:hAnsi="Times New Roman" w:cs="Times New Roman"/>
                <w:b/>
                <w:color w:val="000000"/>
              </w:rPr>
            </w:pPr>
            <w:r w:rsidRPr="00BE6F44">
              <w:rPr>
                <w:rFonts w:ascii="Times New Roman" w:eastAsia="Times New Roman" w:hAnsi="Times New Roman" w:cs="Times New Roman"/>
                <w:b/>
                <w:color w:val="000000"/>
              </w:rPr>
              <w:t xml:space="preserve">Note </w:t>
            </w:r>
          </w:p>
        </w:tc>
      </w:tr>
      <w:tr w:rsidR="008134CE" w:rsidRPr="00BE6F44" w:rsidTr="00E94A46">
        <w:tc>
          <w:tcPr>
            <w:tcW w:w="727" w:type="dxa"/>
            <w:shd w:val="clear" w:color="auto" w:fill="76923C" w:themeFill="accent3" w:themeFillShade="BF"/>
          </w:tcPr>
          <w:p w:rsidR="008134CE" w:rsidRPr="00BE6F44" w:rsidRDefault="008134CE"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a</w:t>
            </w:r>
          </w:p>
        </w:tc>
        <w:tc>
          <w:tcPr>
            <w:tcW w:w="7493" w:type="dxa"/>
            <w:gridSpan w:val="3"/>
            <w:shd w:val="clear" w:color="auto" w:fill="76923C" w:themeFill="accent3" w:themeFillShade="BF"/>
          </w:tcPr>
          <w:p w:rsidR="008134CE" w:rsidRPr="00BE6F44" w:rsidRDefault="008134CE"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NATURA E BIODIVERSITA’</w:t>
            </w:r>
          </w:p>
        </w:tc>
        <w:tc>
          <w:tcPr>
            <w:tcW w:w="2573" w:type="dxa"/>
            <w:gridSpan w:val="2"/>
            <w:shd w:val="clear" w:color="auto" w:fill="FFFFFF" w:themeFill="background1"/>
          </w:tcPr>
          <w:p w:rsidR="00E94A46" w:rsidRPr="00BE6F44" w:rsidRDefault="00E94A46" w:rsidP="00E94A46">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E94A46" w:rsidRPr="00BE6F44" w:rsidRDefault="00E94A46" w:rsidP="00E94A46">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8134CE" w:rsidRPr="00BE6F44" w:rsidRDefault="00E94A46" w:rsidP="00E94A46">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 xml:space="preserve">Non pertinente perché: ……….. </w:t>
            </w:r>
          </w:p>
        </w:tc>
      </w:tr>
      <w:tr w:rsidR="008134CE" w:rsidRPr="00BE6F44" w:rsidTr="00194459">
        <w:tc>
          <w:tcPr>
            <w:tcW w:w="727" w:type="dxa"/>
            <w:shd w:val="clear" w:color="auto" w:fill="auto"/>
          </w:tcPr>
          <w:p w:rsidR="008134CE" w:rsidRPr="00BE6F44" w:rsidRDefault="008134CE"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a.1</w:t>
            </w:r>
          </w:p>
        </w:tc>
        <w:tc>
          <w:tcPr>
            <w:tcW w:w="2002" w:type="dxa"/>
            <w:shd w:val="clear" w:color="auto" w:fill="auto"/>
          </w:tcPr>
          <w:p w:rsidR="008134CE" w:rsidRPr="00BE6F44" w:rsidRDefault="008134CE" w:rsidP="008134CE">
            <w:pPr>
              <w:rPr>
                <w:rFonts w:ascii="Times New Roman" w:eastAsia="Times New Roman" w:hAnsi="Times New Roman" w:cs="Times New Roman"/>
                <w:b/>
              </w:rPr>
            </w:pPr>
            <w:r w:rsidRPr="00BE6F44">
              <w:rPr>
                <w:rFonts w:ascii="Times New Roman" w:eastAsia="Times New Roman" w:hAnsi="Times New Roman" w:cs="Times New Roman"/>
                <w:b/>
              </w:rPr>
              <w:t>Protezione del contesto naturale e della biodiversità.</w:t>
            </w:r>
          </w:p>
        </w:tc>
        <w:tc>
          <w:tcPr>
            <w:tcW w:w="2251" w:type="dxa"/>
          </w:tcPr>
          <w:p w:rsidR="008134CE" w:rsidRPr="00BE6F44" w:rsidRDefault="008134CE" w:rsidP="008134CE">
            <w:pPr>
              <w:spacing w:after="240"/>
              <w:rPr>
                <w:rFonts w:ascii="Times New Roman" w:eastAsia="Times New Roman" w:hAnsi="Times New Roman" w:cs="Times New Roman"/>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 xml:space="preserve">la buona pratica di gestione sostenibile del contesto naturale deve proteggere la natura e la biodiversità, attraverso l’attuazione delle seguenti azioni:  </w:t>
            </w:r>
            <w:r w:rsidRPr="00BE6F44">
              <w:rPr>
                <w:rFonts w:ascii="Times New Roman" w:hAnsi="Times New Roman" w:cs="Times New Roman"/>
                <w:i/>
              </w:rPr>
              <w:t>Conservazione degli habitat; Difesa degli alberi monumentali e dei boschi evoluti; Habitat negletti (Siepi e muretti a secco).</w:t>
            </w:r>
          </w:p>
          <w:p w:rsidR="008134CE" w:rsidRPr="00BE6F44" w:rsidRDefault="008134CE" w:rsidP="008134CE">
            <w:pPr>
              <w:spacing w:before="240" w:after="240"/>
              <w:rPr>
                <w:rFonts w:ascii="Times New Roman" w:eastAsia="Times New Roman" w:hAnsi="Times New Roman" w:cs="Times New Roman"/>
                <w:i/>
              </w:rPr>
            </w:pPr>
            <w:r w:rsidRPr="00BE6F44">
              <w:rPr>
                <w:rFonts w:ascii="Times New Roman" w:eastAsia="Times New Roman" w:hAnsi="Times New Roman" w:cs="Times New Roman"/>
                <w:b/>
              </w:rPr>
              <w:t>Guida ai punteggi</w:t>
            </w:r>
            <w:r w:rsidRPr="00BE6F44">
              <w:rPr>
                <w:rFonts w:ascii="Times New Roman" w:eastAsia="Times New Roman" w:hAnsi="Times New Roman" w:cs="Times New Roman"/>
                <w:i/>
              </w:rPr>
              <w:t>: Il punteggio è la media dei punteggi da attribuire per ognuna delle seguenti azioni:</w:t>
            </w:r>
          </w:p>
          <w:p w:rsidR="008134CE" w:rsidRPr="00BE6F44" w:rsidRDefault="008134CE" w:rsidP="008134CE">
            <w:pPr>
              <w:rPr>
                <w:rFonts w:ascii="Times New Roman" w:hAnsi="Times New Roman" w:cs="Times New Roman"/>
              </w:rPr>
            </w:pPr>
            <w:r w:rsidRPr="00BE6F44">
              <w:rPr>
                <w:rFonts w:ascii="Times New Roman" w:hAnsi="Times New Roman" w:cs="Times New Roman"/>
                <w:b/>
              </w:rPr>
              <w:t>Conservazione degli habitat</w:t>
            </w:r>
            <w:r w:rsidRPr="00BE6F44">
              <w:rPr>
                <w:rFonts w:ascii="Times New Roman" w:hAnsi="Times New Roman" w:cs="Times New Roman"/>
              </w:rPr>
              <w:t>: se lascia all’evoluzione naturale tutto o parte del patrimonio boschivo esistente sul suolo in proprietà:</w:t>
            </w:r>
          </w:p>
          <w:p w:rsidR="008134CE" w:rsidRPr="00BE6F44" w:rsidRDefault="008134CE" w:rsidP="008134CE">
            <w:pPr>
              <w:rPr>
                <w:rFonts w:ascii="Times New Roman" w:hAnsi="Times New Roman" w:cs="Times New Roman"/>
              </w:rPr>
            </w:pPr>
          </w:p>
          <w:p w:rsidR="008134CE" w:rsidRPr="00BE6F44" w:rsidRDefault="008134CE" w:rsidP="008134CE">
            <w:pPr>
              <w:rPr>
                <w:rFonts w:ascii="Times New Roman" w:hAnsi="Times New Roman" w:cs="Times New Roman"/>
              </w:rPr>
            </w:pPr>
            <w:r w:rsidRPr="00BE6F44">
              <w:rPr>
                <w:rFonts w:ascii="Times New Roman" w:hAnsi="Times New Roman" w:cs="Times New Roman"/>
                <w:b/>
              </w:rPr>
              <w:t>Difesa degli alberi monumentali e dei boschi evoluti</w:t>
            </w:r>
            <w:r w:rsidRPr="00BE6F44">
              <w:rPr>
                <w:rFonts w:ascii="Times New Roman" w:hAnsi="Times New Roman" w:cs="Times New Roman"/>
              </w:rPr>
              <w:t>:</w:t>
            </w:r>
          </w:p>
          <w:p w:rsidR="008134CE" w:rsidRPr="00BE6F44" w:rsidRDefault="008134CE" w:rsidP="008134CE">
            <w:pPr>
              <w:rPr>
                <w:rFonts w:ascii="Times New Roman" w:hAnsi="Times New Roman" w:cs="Times New Roman"/>
              </w:rPr>
            </w:pPr>
          </w:p>
          <w:p w:rsidR="008134CE" w:rsidRPr="00BE6F44" w:rsidRDefault="008134CE" w:rsidP="00E64BE8">
            <w:pPr>
              <w:rPr>
                <w:rFonts w:ascii="Times New Roman" w:hAnsi="Times New Roman" w:cs="Times New Roman"/>
              </w:rPr>
            </w:pPr>
            <w:r w:rsidRPr="00BE6F44">
              <w:rPr>
                <w:rFonts w:ascii="Times New Roman" w:hAnsi="Times New Roman" w:cs="Times New Roman"/>
                <w:b/>
              </w:rPr>
              <w:t>Habitat negletti</w:t>
            </w:r>
            <w:r w:rsidRPr="00BE6F44">
              <w:rPr>
                <w:rFonts w:ascii="Times New Roman" w:hAnsi="Times New Roman" w:cs="Times New Roman"/>
              </w:rPr>
              <w:t xml:space="preserve"> </w:t>
            </w:r>
            <w:r w:rsidRPr="00BE6F44">
              <w:rPr>
                <w:rFonts w:ascii="Times New Roman" w:hAnsi="Times New Roman" w:cs="Times New Roman"/>
              </w:rPr>
              <w:lastRenderedPageBreak/>
              <w:t>(Siepi e muretti a secco): conservazione, potenziamento o realizzazione ex novo di siepi, perimetrali o altro, con essenze vegetali autoctone e di muretti</w:t>
            </w:r>
            <w:r w:rsidR="00E64BE8" w:rsidRPr="00BE6F44">
              <w:rPr>
                <w:rFonts w:ascii="Times New Roman" w:hAnsi="Times New Roman" w:cs="Times New Roman"/>
              </w:rPr>
              <w:t xml:space="preserve"> o capanne di pietrame a secco:</w:t>
            </w:r>
          </w:p>
        </w:tc>
        <w:tc>
          <w:tcPr>
            <w:tcW w:w="3240" w:type="dxa"/>
            <w:shd w:val="clear" w:color="auto" w:fill="auto"/>
          </w:tcPr>
          <w:p w:rsidR="008134CE" w:rsidRPr="00BE6F44" w:rsidRDefault="008134CE" w:rsidP="008134CE">
            <w:pPr>
              <w:rPr>
                <w:rFonts w:ascii="Times New Roman" w:eastAsia="Times New Roman" w:hAnsi="Times New Roman" w:cs="Times New Roman"/>
                <w:b/>
                <w:sz w:val="20"/>
                <w:szCs w:val="20"/>
              </w:rPr>
            </w:pPr>
          </w:p>
        </w:tc>
        <w:tc>
          <w:tcPr>
            <w:tcW w:w="2573" w:type="dxa"/>
            <w:gridSpan w:val="2"/>
            <w:shd w:val="clear" w:color="auto" w:fill="auto"/>
          </w:tcPr>
          <w:p w:rsidR="008134CE" w:rsidRPr="00BE6F44" w:rsidRDefault="008134CE" w:rsidP="008134CE">
            <w:pPr>
              <w:rPr>
                <w:rFonts w:ascii="Times New Roman" w:eastAsia="Times New Roman" w:hAnsi="Times New Roman" w:cs="Times New Roman"/>
                <w:b/>
                <w:sz w:val="20"/>
                <w:szCs w:val="20"/>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a.2</w:t>
            </w:r>
          </w:p>
        </w:tc>
        <w:tc>
          <w:tcPr>
            <w:tcW w:w="2002" w:type="dxa"/>
            <w:shd w:val="clear" w:color="auto" w:fill="auto"/>
          </w:tcPr>
          <w:p w:rsidR="00E64BE8" w:rsidRPr="00BE6F44" w:rsidRDefault="00E64BE8" w:rsidP="008134CE">
            <w:pPr>
              <w:rPr>
                <w:rFonts w:ascii="Times New Roman" w:eastAsia="Times New Roman" w:hAnsi="Times New Roman" w:cs="Times New Roman"/>
                <w:b/>
              </w:rPr>
            </w:pPr>
            <w:r w:rsidRPr="00BE6F44">
              <w:rPr>
                <w:rFonts w:ascii="Times New Roman" w:eastAsia="Times New Roman" w:hAnsi="Times New Roman" w:cs="Times New Roman"/>
                <w:b/>
              </w:rPr>
              <w:t>Incremento sostenibile della biodiversità</w:t>
            </w:r>
          </w:p>
        </w:tc>
        <w:tc>
          <w:tcPr>
            <w:tcW w:w="2251" w:type="dxa"/>
          </w:tcPr>
          <w:p w:rsidR="00E64BE8" w:rsidRPr="00BE6F44" w:rsidRDefault="00E64BE8" w:rsidP="008134CE">
            <w:pPr>
              <w:spacing w:after="240"/>
              <w:rPr>
                <w:rFonts w:ascii="Times New Roman" w:eastAsia="Times New Roman" w:hAnsi="Times New Roman" w:cs="Times New Roman"/>
                <w:i/>
              </w:rPr>
            </w:pPr>
            <w:r w:rsidRPr="00BE6F44">
              <w:rPr>
                <w:rFonts w:ascii="Times New Roman" w:eastAsia="Times New Roman" w:hAnsi="Times New Roman" w:cs="Times New Roman"/>
                <w:b/>
                <w:i/>
              </w:rPr>
              <w:t xml:space="preserve">Spiegazione del requisito: </w:t>
            </w:r>
            <w:r w:rsidRPr="00BE6F44">
              <w:rPr>
                <w:rFonts w:ascii="Times New Roman" w:eastAsia="Times New Roman" w:hAnsi="Times New Roman" w:cs="Times New Roman"/>
                <w:i/>
              </w:rPr>
              <w:t xml:space="preserve">la buona pratica di gestione sostenibile del contesto naturale deve incrementare la biodiversità, attraverso l’attuazione delle seguenti azioni:  </w:t>
            </w:r>
            <w:r w:rsidRPr="00BE6F44">
              <w:rPr>
                <w:rFonts w:ascii="Times New Roman" w:hAnsi="Times New Roman" w:cs="Times New Roman"/>
                <w:i/>
              </w:rPr>
              <w:t>Habitat agricoli; Biodiversità animale, micologica e lichenica; Biodiversità agricola</w:t>
            </w:r>
          </w:p>
          <w:p w:rsidR="00E64BE8" w:rsidRPr="00BE6F44" w:rsidRDefault="00E64BE8" w:rsidP="008134CE">
            <w:pPr>
              <w:spacing w:before="240"/>
              <w:rPr>
                <w:rFonts w:ascii="Times New Roman" w:hAnsi="Times New Roman" w:cs="Times New Roman"/>
              </w:rPr>
            </w:pPr>
            <w:r w:rsidRPr="00BE6F44">
              <w:rPr>
                <w:rFonts w:ascii="Times New Roman" w:hAnsi="Times New Roman" w:cs="Times New Roman"/>
                <w:b/>
              </w:rPr>
              <w:t>Habitat agricoli</w:t>
            </w:r>
            <w:r w:rsidRPr="00BE6F44">
              <w:rPr>
                <w:rFonts w:ascii="Times New Roman" w:hAnsi="Times New Roman" w:cs="Times New Roman"/>
              </w:rPr>
              <w:t>; conduzione ecologica complessivamente valutata, del fondo agricolo:</w:t>
            </w:r>
          </w:p>
          <w:p w:rsidR="00E64BE8" w:rsidRPr="00BE6F44" w:rsidRDefault="00E64BE8" w:rsidP="008134CE">
            <w:pPr>
              <w:spacing w:before="240"/>
              <w:rPr>
                <w:rFonts w:ascii="Times New Roman" w:hAnsi="Times New Roman" w:cs="Times New Roman"/>
              </w:rPr>
            </w:pPr>
            <w:r w:rsidRPr="00BE6F44">
              <w:rPr>
                <w:rFonts w:ascii="Times New Roman" w:hAnsi="Times New Roman" w:cs="Times New Roman"/>
                <w:b/>
              </w:rPr>
              <w:t>Biodiversità animale, micologica e lichenica</w:t>
            </w:r>
            <w:r w:rsidRPr="00BE6F44">
              <w:rPr>
                <w:rFonts w:ascii="Times New Roman" w:hAnsi="Times New Roman" w:cs="Times New Roman"/>
              </w:rPr>
              <w:t>;</w:t>
            </w:r>
          </w:p>
          <w:p w:rsidR="00E64BE8" w:rsidRPr="00BE6F44" w:rsidRDefault="00E64BE8" w:rsidP="00E64BE8">
            <w:pPr>
              <w:spacing w:before="240" w:after="240"/>
              <w:rPr>
                <w:rFonts w:ascii="Times New Roman" w:hAnsi="Times New Roman" w:cs="Times New Roman"/>
              </w:rPr>
            </w:pPr>
            <w:r w:rsidRPr="00BE6F44">
              <w:rPr>
                <w:rFonts w:ascii="Times New Roman" w:hAnsi="Times New Roman" w:cs="Times New Roman"/>
                <w:b/>
              </w:rPr>
              <w:t xml:space="preserve">Biodiversità agricola: </w:t>
            </w:r>
            <w:r w:rsidRPr="00BE6F44">
              <w:rPr>
                <w:rFonts w:ascii="Times New Roman" w:hAnsi="Times New Roman" w:cs="Times New Roman"/>
              </w:rPr>
              <w:t xml:space="preserve">ricerca, protezione, conservazione, diffusione  varietà animali e di cultivar agricoli tipici, ovvero di varietà  antiche </w:t>
            </w:r>
            <w:r w:rsidRPr="00BE6F44">
              <w:rPr>
                <w:rFonts w:ascii="Times New Roman" w:hAnsi="Times New Roman" w:cs="Times New Roman"/>
              </w:rPr>
              <w:lastRenderedPageBreak/>
              <w:t>delle specie tradizionali:</w:t>
            </w:r>
          </w:p>
        </w:tc>
        <w:tc>
          <w:tcPr>
            <w:tcW w:w="3240" w:type="dxa"/>
            <w:shd w:val="clear" w:color="auto" w:fill="auto"/>
          </w:tcPr>
          <w:p w:rsidR="00E64BE8" w:rsidRPr="00BE6F44" w:rsidRDefault="00E64BE8" w:rsidP="008134CE">
            <w:pPr>
              <w:rPr>
                <w:rFonts w:ascii="Times New Roman" w:eastAsia="Times New Roman" w:hAnsi="Times New Roman" w:cs="Times New Roman"/>
                <w:b/>
                <w:sz w:val="20"/>
                <w:szCs w:val="20"/>
              </w:rPr>
            </w:pPr>
          </w:p>
        </w:tc>
        <w:tc>
          <w:tcPr>
            <w:tcW w:w="2573" w:type="dxa"/>
            <w:gridSpan w:val="2"/>
            <w:shd w:val="clear" w:color="auto" w:fill="auto"/>
          </w:tcPr>
          <w:p w:rsidR="00E64BE8" w:rsidRPr="00BE6F44" w:rsidRDefault="00E64BE8" w:rsidP="008134CE">
            <w:pPr>
              <w:rPr>
                <w:rFonts w:ascii="Times New Roman" w:hAnsi="Times New Roman" w:cs="Times New Roman"/>
                <w:i/>
              </w:rPr>
            </w:pPr>
          </w:p>
          <w:p w:rsidR="00E64BE8" w:rsidRPr="00BE6F44" w:rsidRDefault="00E64BE8" w:rsidP="008134CE">
            <w:pPr>
              <w:rPr>
                <w:rFonts w:ascii="Times New Roman" w:eastAsia="Times New Roman" w:hAnsi="Times New Roman" w:cs="Times New Roman"/>
                <w:b/>
                <w:sz w:val="20"/>
                <w:szCs w:val="20"/>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a.3</w:t>
            </w:r>
          </w:p>
        </w:tc>
        <w:tc>
          <w:tcPr>
            <w:tcW w:w="2002" w:type="dxa"/>
            <w:shd w:val="clear" w:color="auto" w:fill="auto"/>
          </w:tcPr>
          <w:p w:rsidR="00E64BE8" w:rsidRPr="00BE6F44" w:rsidRDefault="00E64BE8" w:rsidP="008134CE">
            <w:pPr>
              <w:rPr>
                <w:rFonts w:ascii="Times New Roman" w:eastAsia="Times New Roman" w:hAnsi="Times New Roman" w:cs="Times New Roman"/>
                <w:b/>
              </w:rPr>
            </w:pPr>
            <w:r w:rsidRPr="00BE6F44">
              <w:rPr>
                <w:rFonts w:ascii="Times New Roman" w:eastAsia="Times New Roman" w:hAnsi="Times New Roman" w:cs="Times New Roman"/>
                <w:b/>
              </w:rPr>
              <w:t>Prevenzione e difesa del contesto naturale da azioni ed interventi esterni</w:t>
            </w:r>
          </w:p>
        </w:tc>
        <w:tc>
          <w:tcPr>
            <w:tcW w:w="2251" w:type="dxa"/>
          </w:tcPr>
          <w:p w:rsidR="00E64BE8" w:rsidRPr="00BE6F44" w:rsidRDefault="00E64BE8" w:rsidP="008134CE">
            <w:pPr>
              <w:spacing w:after="240"/>
              <w:rPr>
                <w:rFonts w:ascii="Times New Roman" w:eastAsia="Times New Roman" w:hAnsi="Times New Roman" w:cs="Times New Roman"/>
                <w:i/>
              </w:rPr>
            </w:pPr>
            <w:r w:rsidRPr="00BE6F44">
              <w:rPr>
                <w:rFonts w:ascii="Times New Roman" w:eastAsia="Times New Roman" w:hAnsi="Times New Roman" w:cs="Times New Roman"/>
                <w:b/>
              </w:rPr>
              <w:t>Spiegazione del requisito</w:t>
            </w:r>
            <w:r w:rsidRPr="00BE6F44">
              <w:rPr>
                <w:rFonts w:ascii="Times New Roman" w:eastAsia="Times New Roman" w:hAnsi="Times New Roman" w:cs="Times New Roman"/>
              </w:rPr>
              <w:t xml:space="preserve">: </w:t>
            </w:r>
            <w:r w:rsidRPr="00BE6F44">
              <w:rPr>
                <w:rFonts w:ascii="Times New Roman" w:eastAsia="Times New Roman" w:hAnsi="Times New Roman" w:cs="Times New Roman"/>
                <w:i/>
              </w:rPr>
              <w:t xml:space="preserve">la buona pratica di gestione sostenibile della natura e della biodiversità, deve prevenire per difendere il contesto naturale da azioni  esterni attraverso l’attuazione dei seguenti interventi: </w:t>
            </w:r>
          </w:p>
          <w:p w:rsidR="00E64BE8" w:rsidRPr="00BE6F44" w:rsidRDefault="00E64BE8" w:rsidP="008134CE">
            <w:pPr>
              <w:rPr>
                <w:rFonts w:ascii="Times New Roman" w:hAnsi="Times New Roman" w:cs="Times New Roman"/>
              </w:rPr>
            </w:pPr>
            <w:r w:rsidRPr="00BE6F44">
              <w:rPr>
                <w:rFonts w:ascii="Times New Roman" w:hAnsi="Times New Roman" w:cs="Times New Roman"/>
                <w:b/>
              </w:rPr>
              <w:t>Restauro ecologico-ambientale</w:t>
            </w:r>
            <w:r w:rsidRPr="00BE6F44">
              <w:rPr>
                <w:rFonts w:ascii="Times New Roman" w:eastAsia="Times New Roman" w:hAnsi="Times New Roman" w:cs="Times New Roman"/>
              </w:rPr>
              <w:t xml:space="preserve">: </w:t>
            </w:r>
            <w:r w:rsidRPr="00BE6F44">
              <w:rPr>
                <w:rFonts w:ascii="Times New Roman" w:hAnsi="Times New Roman" w:cs="Times New Roman"/>
              </w:rPr>
              <w:t>ripristino del manto vegetale sul suolo di proprietà, secondo il modello vegetazionale potenziale spontaneo locale:</w:t>
            </w:r>
          </w:p>
          <w:p w:rsidR="00E64BE8" w:rsidRPr="00BE6F44" w:rsidRDefault="00E64BE8" w:rsidP="008134CE">
            <w:pPr>
              <w:rPr>
                <w:rFonts w:ascii="Times New Roman" w:eastAsia="Times New Roman" w:hAnsi="Times New Roman" w:cs="Times New Roman"/>
              </w:rPr>
            </w:pPr>
          </w:p>
          <w:p w:rsidR="00E64BE8" w:rsidRPr="00BE6F44" w:rsidRDefault="00E64BE8" w:rsidP="008134CE">
            <w:pPr>
              <w:rPr>
                <w:rFonts w:ascii="Times New Roman" w:hAnsi="Times New Roman" w:cs="Times New Roman"/>
              </w:rPr>
            </w:pPr>
            <w:r w:rsidRPr="00BE6F44">
              <w:rPr>
                <w:rFonts w:ascii="Times New Roman" w:hAnsi="Times New Roman" w:cs="Times New Roman"/>
                <w:b/>
              </w:rPr>
              <w:t>Genotipi</w:t>
            </w:r>
            <w:r w:rsidRPr="00BE6F44">
              <w:rPr>
                <w:rFonts w:ascii="Times New Roman" w:eastAsia="Times New Roman" w:hAnsi="Times New Roman" w:cs="Times New Roman"/>
              </w:rPr>
              <w:t xml:space="preserve">: </w:t>
            </w:r>
            <w:r w:rsidRPr="00BE6F44">
              <w:rPr>
                <w:rFonts w:ascii="Times New Roman" w:hAnsi="Times New Roman" w:cs="Times New Roman"/>
              </w:rPr>
              <w:t>se vengono individuati e tutelati gli ecotipi e agli endemismi</w:t>
            </w:r>
          </w:p>
          <w:p w:rsidR="00E64BE8" w:rsidRPr="00BE6F44" w:rsidRDefault="00E64BE8" w:rsidP="008134CE">
            <w:pPr>
              <w:rPr>
                <w:rFonts w:ascii="Times New Roman" w:eastAsia="Times New Roman" w:hAnsi="Times New Roman" w:cs="Times New Roman"/>
              </w:rPr>
            </w:pPr>
          </w:p>
          <w:p w:rsidR="00E64BE8" w:rsidRPr="00BE6F44" w:rsidRDefault="00E64BE8" w:rsidP="008134CE">
            <w:pPr>
              <w:rPr>
                <w:rFonts w:ascii="Times New Roman" w:hAnsi="Times New Roman" w:cs="Times New Roman"/>
              </w:rPr>
            </w:pPr>
            <w:r w:rsidRPr="00BE6F44">
              <w:rPr>
                <w:rFonts w:ascii="Times New Roman" w:hAnsi="Times New Roman" w:cs="Times New Roman"/>
                <w:b/>
              </w:rPr>
              <w:t xml:space="preserve">Fasce tampone boscate </w:t>
            </w:r>
            <w:r w:rsidRPr="00BE6F44">
              <w:rPr>
                <w:rFonts w:ascii="Times New Roman" w:hAnsi="Times New Roman" w:cs="Times New Roman"/>
              </w:rPr>
              <w:t>(Buffer strips:</w:t>
            </w:r>
            <w:r w:rsidRPr="00BE6F44">
              <w:rPr>
                <w:rFonts w:ascii="Times New Roman" w:hAnsi="Times New Roman" w:cs="Times New Roman"/>
                <w:b/>
              </w:rPr>
              <w:t xml:space="preserve"> </w:t>
            </w:r>
            <w:r w:rsidRPr="00BE6F44">
              <w:rPr>
                <w:rFonts w:ascii="Times New Roman" w:hAnsi="Times New Roman" w:cs="Times New Roman"/>
              </w:rPr>
              <w:t xml:space="preserve">L’ecotono di transizione acqua/terra e il nastro vegetazionale fluviale costituiscono gli ambienti che in assoluto ospitano la maggior parte della biodiversità, come </w:t>
            </w:r>
            <w:r w:rsidRPr="00BE6F44">
              <w:rPr>
                <w:rFonts w:ascii="Times New Roman" w:hAnsi="Times New Roman" w:cs="Times New Roman"/>
              </w:rPr>
              <w:lastRenderedPageBreak/>
              <w:t>habitat di vita, di riproduzione, di rifugio, di sosta e per la funzione di corridoio ecologico per la fauna.</w:t>
            </w:r>
            <w:r w:rsidRPr="00BE6F44">
              <w:rPr>
                <w:rFonts w:ascii="Times New Roman" w:hAnsi="Times New Roman" w:cs="Times New Roman"/>
                <w:b/>
              </w:rPr>
              <w:t>)</w:t>
            </w:r>
            <w:r w:rsidRPr="00BE6F44">
              <w:rPr>
                <w:rFonts w:ascii="Times New Roman" w:eastAsia="Times New Roman" w:hAnsi="Times New Roman" w:cs="Times New Roman"/>
                <w:b/>
              </w:rPr>
              <w:t xml:space="preserve">: </w:t>
            </w:r>
            <w:r w:rsidRPr="00BE6F44">
              <w:rPr>
                <w:rFonts w:ascii="Times New Roman" w:hAnsi="Times New Roman" w:cs="Times New Roman"/>
              </w:rPr>
              <w:t>se, in presenza di  corsi d’acqua, il frontaliero di un fondo garantisce un’adeguata fascia di vegetazione riparia spontanea lungo le rive.</w:t>
            </w:r>
          </w:p>
          <w:p w:rsidR="00E64BE8" w:rsidRPr="00BE6F44" w:rsidRDefault="00E64BE8" w:rsidP="008134CE">
            <w:pPr>
              <w:rPr>
                <w:rFonts w:ascii="Times New Roman" w:hAnsi="Times New Roman" w:cs="Times New Roman"/>
              </w:rPr>
            </w:pPr>
          </w:p>
          <w:p w:rsidR="00E64BE8" w:rsidRPr="00BE6F44" w:rsidRDefault="00E64BE8" w:rsidP="008134CE">
            <w:pPr>
              <w:rPr>
                <w:rFonts w:ascii="Times New Roman" w:eastAsia="Times New Roman" w:hAnsi="Times New Roman" w:cs="Times New Roman"/>
              </w:rPr>
            </w:pPr>
            <w:r w:rsidRPr="00BE6F44">
              <w:rPr>
                <w:rFonts w:ascii="Times New Roman" w:hAnsi="Times New Roman" w:cs="Times New Roman"/>
                <w:b/>
              </w:rPr>
              <w:t>Corridoi ecologici e deframmentazione</w:t>
            </w:r>
            <w:r w:rsidRPr="00BE6F44">
              <w:rPr>
                <w:rFonts w:ascii="Times New Roman" w:eastAsia="Times New Roman" w:hAnsi="Times New Roman" w:cs="Times New Roman"/>
              </w:rPr>
              <w:t>:</w:t>
            </w:r>
          </w:p>
          <w:p w:rsidR="00E64BE8" w:rsidRPr="00BE6F44" w:rsidRDefault="00E64BE8" w:rsidP="008134CE">
            <w:pPr>
              <w:rPr>
                <w:rFonts w:ascii="Times New Roman" w:eastAsia="Times New Roman" w:hAnsi="Times New Roman" w:cs="Times New Roman"/>
              </w:rPr>
            </w:pPr>
          </w:p>
          <w:p w:rsidR="00E64BE8" w:rsidRPr="00BE6F44" w:rsidRDefault="00E64BE8" w:rsidP="00E64BE8">
            <w:pPr>
              <w:rPr>
                <w:rFonts w:ascii="Times New Roman" w:hAnsi="Times New Roman" w:cs="Times New Roman"/>
              </w:rPr>
            </w:pPr>
            <w:r w:rsidRPr="00BE6F44">
              <w:rPr>
                <w:rFonts w:ascii="Times New Roman" w:hAnsi="Times New Roman" w:cs="Times New Roman"/>
                <w:b/>
              </w:rPr>
              <w:t>Connessioni ecologiche</w:t>
            </w:r>
            <w:r w:rsidRPr="00BE6F44">
              <w:rPr>
                <w:rFonts w:ascii="Times New Roman" w:hAnsi="Times New Roman" w:cs="Times New Roman"/>
              </w:rPr>
              <w:t>: in presenza di aree S.I.C. e ZpS o di altre Aree Naturali protette, se si adottano interventi finalizzati alla realizzazione della rete Natura 2000.</w:t>
            </w:r>
          </w:p>
        </w:tc>
        <w:tc>
          <w:tcPr>
            <w:tcW w:w="3240" w:type="dxa"/>
            <w:shd w:val="clear" w:color="auto" w:fill="auto"/>
          </w:tcPr>
          <w:p w:rsidR="00E64BE8" w:rsidRPr="00BE6F44" w:rsidRDefault="00E64BE8" w:rsidP="008134CE">
            <w:pPr>
              <w:rPr>
                <w:rFonts w:ascii="Times New Roman" w:eastAsia="Times New Roman" w:hAnsi="Times New Roman" w:cs="Times New Roman"/>
                <w:b/>
                <w:sz w:val="20"/>
                <w:szCs w:val="20"/>
              </w:rPr>
            </w:pPr>
          </w:p>
        </w:tc>
        <w:tc>
          <w:tcPr>
            <w:tcW w:w="2573" w:type="dxa"/>
            <w:gridSpan w:val="2"/>
            <w:shd w:val="clear" w:color="auto" w:fill="auto"/>
          </w:tcPr>
          <w:p w:rsidR="00E64BE8" w:rsidRPr="00BE6F44" w:rsidRDefault="00E64BE8" w:rsidP="008134CE">
            <w:pPr>
              <w:rPr>
                <w:rFonts w:ascii="Times New Roman" w:eastAsia="Times New Roman" w:hAnsi="Times New Roman" w:cs="Times New Roman"/>
                <w:sz w:val="20"/>
                <w:szCs w:val="20"/>
              </w:rPr>
            </w:pPr>
          </w:p>
          <w:p w:rsidR="00E64BE8" w:rsidRPr="00BE6F44" w:rsidRDefault="00E64BE8" w:rsidP="008134CE">
            <w:pPr>
              <w:rPr>
                <w:rFonts w:ascii="Times New Roman" w:eastAsia="Times New Roman" w:hAnsi="Times New Roman" w:cs="Times New Roman"/>
                <w:b/>
                <w:sz w:val="20"/>
                <w:szCs w:val="20"/>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a.4</w:t>
            </w:r>
          </w:p>
        </w:tc>
        <w:tc>
          <w:tcPr>
            <w:tcW w:w="2002" w:type="dxa"/>
            <w:shd w:val="clear" w:color="auto" w:fill="auto"/>
          </w:tcPr>
          <w:p w:rsidR="00E64BE8" w:rsidRPr="00BE6F44" w:rsidRDefault="00E64BE8" w:rsidP="008134CE">
            <w:pPr>
              <w:rPr>
                <w:rFonts w:ascii="Times New Roman" w:eastAsia="Times New Roman" w:hAnsi="Times New Roman" w:cs="Times New Roman"/>
                <w:b/>
              </w:rPr>
            </w:pPr>
            <w:r w:rsidRPr="00BE6F44">
              <w:rPr>
                <w:rFonts w:ascii="Times New Roman" w:eastAsia="Times New Roman" w:hAnsi="Times New Roman" w:cs="Times New Roman"/>
                <w:b/>
              </w:rPr>
              <w:t xml:space="preserve">Gestione sostenibile del contesto naturale da parte delle pubbliche amministrazioni attraverso interventi di </w:t>
            </w:r>
            <w:r w:rsidRPr="00BE6F44">
              <w:rPr>
                <w:rFonts w:ascii="Times New Roman" w:hAnsi="Times New Roman" w:cs="Times New Roman"/>
                <w:b/>
              </w:rPr>
              <w:t>rinaturalizzazione di corsi d’acqua</w:t>
            </w:r>
          </w:p>
        </w:tc>
        <w:tc>
          <w:tcPr>
            <w:tcW w:w="2251" w:type="dxa"/>
          </w:tcPr>
          <w:p w:rsidR="00E64BE8" w:rsidRPr="00BE6F44" w:rsidRDefault="00E64BE8" w:rsidP="008134CE">
            <w:pPr>
              <w:spacing w:after="240"/>
              <w:rPr>
                <w:rFonts w:ascii="Times New Roman" w:hAnsi="Times New Roman" w:cs="Times New Roman"/>
              </w:rPr>
            </w:pPr>
            <w:r w:rsidRPr="00BE6F44">
              <w:rPr>
                <w:rFonts w:ascii="Times New Roman" w:eastAsia="Times New Roman" w:hAnsi="Times New Roman" w:cs="Times New Roman"/>
                <w:b/>
                <w:i/>
              </w:rPr>
              <w:t xml:space="preserve">Spiegazione del requisito: </w:t>
            </w:r>
            <w:r w:rsidRPr="00BE6F44">
              <w:rPr>
                <w:rFonts w:ascii="Times New Roman" w:eastAsia="Times New Roman" w:hAnsi="Times New Roman" w:cs="Times New Roman"/>
                <w:i/>
              </w:rPr>
              <w:t xml:space="preserve">la buona pratica di gestione sostenibile del contesto naturale deve prevedere azioni da parte delle pubbliche amministrazioni per proteggere e incrementare la biodiversità: attraverso l’attuazione di interventi: </w:t>
            </w:r>
            <w:r w:rsidRPr="00BE6F44">
              <w:rPr>
                <w:rFonts w:ascii="Times New Roman" w:hAnsi="Times New Roman" w:cs="Times New Roman"/>
                <w:i/>
              </w:rPr>
              <w:t xml:space="preserve">di rinaturalizzazione di </w:t>
            </w:r>
            <w:r w:rsidRPr="00BE6F44">
              <w:rPr>
                <w:rFonts w:ascii="Times New Roman" w:hAnsi="Times New Roman" w:cs="Times New Roman"/>
                <w:i/>
              </w:rPr>
              <w:lastRenderedPageBreak/>
              <w:t>corsi d’acqua.</w:t>
            </w:r>
          </w:p>
          <w:p w:rsidR="00E64BE8" w:rsidRPr="00BE6F44" w:rsidRDefault="00E64BE8" w:rsidP="008134CE">
            <w:pPr>
              <w:rPr>
                <w:rFonts w:ascii="Times New Roman" w:hAnsi="Times New Roman" w:cs="Times New Roman"/>
              </w:rPr>
            </w:pPr>
          </w:p>
          <w:p w:rsidR="00E64BE8" w:rsidRPr="00BE6F44" w:rsidRDefault="00E64BE8" w:rsidP="008134CE">
            <w:pPr>
              <w:rPr>
                <w:rFonts w:ascii="Times New Roman" w:eastAsia="Times New Roman" w:hAnsi="Times New Roman" w:cs="Times New Roman"/>
                <w:i/>
              </w:rPr>
            </w:pPr>
            <w:r w:rsidRPr="00BE6F44">
              <w:rPr>
                <w:rFonts w:ascii="Times New Roman" w:eastAsia="Times New Roman" w:hAnsi="Times New Roman" w:cs="Times New Roman"/>
                <w:b/>
                <w:i/>
              </w:rPr>
              <w:t xml:space="preserve">Note: </w:t>
            </w:r>
            <w:r w:rsidRPr="00BE6F44">
              <w:rPr>
                <w:rFonts w:ascii="Times New Roman" w:eastAsia="Times New Roman" w:hAnsi="Times New Roman" w:cs="Times New Roman"/>
                <w:i/>
              </w:rPr>
              <w:t>il requisito è pertinente solo per la pubblica amministrazione</w:t>
            </w:r>
          </w:p>
        </w:tc>
        <w:tc>
          <w:tcPr>
            <w:tcW w:w="3240" w:type="dxa"/>
            <w:shd w:val="clear" w:color="auto" w:fill="auto"/>
          </w:tcPr>
          <w:p w:rsidR="00E64BE8" w:rsidRPr="00BE6F44" w:rsidRDefault="00E64BE8" w:rsidP="008134CE">
            <w:pPr>
              <w:rPr>
                <w:rFonts w:ascii="Times New Roman" w:eastAsia="Times New Roman" w:hAnsi="Times New Roman" w:cs="Times New Roman"/>
                <w:b/>
                <w:sz w:val="20"/>
                <w:szCs w:val="20"/>
              </w:rPr>
            </w:pPr>
          </w:p>
        </w:tc>
        <w:tc>
          <w:tcPr>
            <w:tcW w:w="2573" w:type="dxa"/>
            <w:gridSpan w:val="2"/>
            <w:shd w:val="clear" w:color="auto" w:fill="auto"/>
          </w:tcPr>
          <w:p w:rsidR="00E64BE8" w:rsidRPr="00BE6F44" w:rsidRDefault="00E64BE8" w:rsidP="008134CE">
            <w:pPr>
              <w:rPr>
                <w:rFonts w:ascii="Times New Roman" w:eastAsia="Times New Roman" w:hAnsi="Times New Roman" w:cs="Times New Roman"/>
                <w:b/>
                <w:sz w:val="20"/>
                <w:szCs w:val="20"/>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a.5</w:t>
            </w:r>
          </w:p>
        </w:tc>
        <w:tc>
          <w:tcPr>
            <w:tcW w:w="2002" w:type="dxa"/>
            <w:shd w:val="clear" w:color="auto" w:fill="auto"/>
          </w:tcPr>
          <w:p w:rsidR="00E64BE8" w:rsidRPr="00BE6F44" w:rsidRDefault="00E64BE8" w:rsidP="008134CE">
            <w:pPr>
              <w:rPr>
                <w:rFonts w:ascii="Times New Roman" w:eastAsia="Times New Roman" w:hAnsi="Times New Roman" w:cs="Times New Roman"/>
                <w:b/>
              </w:rPr>
            </w:pPr>
            <w:r w:rsidRPr="00BE6F44">
              <w:rPr>
                <w:rFonts w:ascii="Times New Roman" w:eastAsia="Times New Roman" w:hAnsi="Times New Roman" w:cs="Times New Roman"/>
                <w:b/>
              </w:rPr>
              <w:t xml:space="preserve">Gestione sostenibile del contesto naturale da parte delle pubbliche amministrazioni attraverso interventi di </w:t>
            </w:r>
            <w:r w:rsidRPr="00BE6F44">
              <w:rPr>
                <w:rFonts w:ascii="Times New Roman" w:hAnsi="Times New Roman" w:cs="Times New Roman"/>
                <w:b/>
              </w:rPr>
              <w:t>realizzazione di fasce vegetali urbane e periurbane</w:t>
            </w:r>
          </w:p>
        </w:tc>
        <w:tc>
          <w:tcPr>
            <w:tcW w:w="2251" w:type="dxa"/>
          </w:tcPr>
          <w:p w:rsidR="00E64BE8" w:rsidRPr="00BE6F44" w:rsidRDefault="00E64BE8" w:rsidP="008134CE">
            <w:pPr>
              <w:spacing w:after="240"/>
              <w:rPr>
                <w:rFonts w:ascii="Times New Roman" w:eastAsia="Times New Roman" w:hAnsi="Times New Roman" w:cs="Times New Roman"/>
                <w:b/>
                <w:i/>
              </w:rPr>
            </w:pPr>
            <w:r w:rsidRPr="00BE6F44">
              <w:rPr>
                <w:rFonts w:ascii="Times New Roman" w:eastAsia="Times New Roman" w:hAnsi="Times New Roman" w:cs="Times New Roman"/>
                <w:b/>
                <w:i/>
              </w:rPr>
              <w:t xml:space="preserve">Spiegazione del requisito: </w:t>
            </w:r>
            <w:r w:rsidRPr="00BE6F44">
              <w:rPr>
                <w:rFonts w:ascii="Times New Roman" w:eastAsia="Times New Roman" w:hAnsi="Times New Roman" w:cs="Times New Roman"/>
                <w:i/>
              </w:rPr>
              <w:t>la buona pratica di gestione sostenibile del contesto naturale deve prevedere azioni da parte delle pubbliche amministrazioni per proteggere e incrementare la biodiversità  attraverso la</w:t>
            </w:r>
            <w:r w:rsidRPr="00BE6F44">
              <w:rPr>
                <w:rFonts w:ascii="Times New Roman" w:hAnsi="Times New Roman" w:cs="Times New Roman"/>
              </w:rPr>
              <w:t xml:space="preserve"> realizzazione di fasce vegetali urbane e periurbane,</w:t>
            </w:r>
          </w:p>
          <w:p w:rsidR="00E64BE8" w:rsidRPr="00BE6F44" w:rsidRDefault="00E64BE8" w:rsidP="008134CE">
            <w:pPr>
              <w:rPr>
                <w:rFonts w:ascii="Times New Roman" w:hAnsi="Times New Roman" w:cs="Times New Roman"/>
              </w:rPr>
            </w:pPr>
          </w:p>
          <w:p w:rsidR="00E64BE8" w:rsidRPr="00BE6F44" w:rsidRDefault="00E64BE8" w:rsidP="008134CE">
            <w:pPr>
              <w:rPr>
                <w:rFonts w:ascii="Times New Roman" w:eastAsia="Times New Roman" w:hAnsi="Times New Roman" w:cs="Times New Roman"/>
                <w:i/>
              </w:rPr>
            </w:pPr>
            <w:r w:rsidRPr="00BE6F44">
              <w:rPr>
                <w:rFonts w:ascii="Times New Roman" w:eastAsia="Times New Roman" w:hAnsi="Times New Roman" w:cs="Times New Roman"/>
                <w:b/>
                <w:i/>
              </w:rPr>
              <w:t xml:space="preserve">Note: </w:t>
            </w:r>
            <w:r w:rsidRPr="00BE6F44">
              <w:rPr>
                <w:rFonts w:ascii="Times New Roman" w:eastAsia="Times New Roman" w:hAnsi="Times New Roman" w:cs="Times New Roman"/>
                <w:i/>
              </w:rPr>
              <w:t>il requisito è pertinente solo per la pubblica amministrazione</w:t>
            </w:r>
          </w:p>
        </w:tc>
        <w:tc>
          <w:tcPr>
            <w:tcW w:w="3240" w:type="dxa"/>
            <w:shd w:val="clear" w:color="auto" w:fill="auto"/>
          </w:tcPr>
          <w:p w:rsidR="00E64BE8" w:rsidRPr="00BE6F44" w:rsidRDefault="00E64BE8" w:rsidP="008134CE">
            <w:pPr>
              <w:rPr>
                <w:rFonts w:ascii="Times New Roman" w:eastAsia="Times New Roman" w:hAnsi="Times New Roman" w:cs="Times New Roman"/>
                <w:b/>
                <w:sz w:val="20"/>
                <w:szCs w:val="20"/>
              </w:rPr>
            </w:pPr>
          </w:p>
        </w:tc>
        <w:tc>
          <w:tcPr>
            <w:tcW w:w="2573" w:type="dxa"/>
            <w:gridSpan w:val="2"/>
            <w:shd w:val="clear" w:color="auto" w:fill="auto"/>
          </w:tcPr>
          <w:p w:rsidR="00E64BE8" w:rsidRPr="00BE6F44" w:rsidRDefault="00E64BE8" w:rsidP="008134CE">
            <w:pPr>
              <w:rPr>
                <w:rFonts w:ascii="Times New Roman" w:eastAsia="Times New Roman" w:hAnsi="Times New Roman" w:cs="Times New Roman"/>
                <w:b/>
                <w:sz w:val="20"/>
                <w:szCs w:val="20"/>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a.6</w:t>
            </w:r>
          </w:p>
        </w:tc>
        <w:tc>
          <w:tcPr>
            <w:tcW w:w="2002" w:type="dxa"/>
            <w:shd w:val="clear" w:color="auto" w:fill="auto"/>
          </w:tcPr>
          <w:p w:rsidR="00E64BE8" w:rsidRPr="00BE6F44" w:rsidRDefault="00E64BE8" w:rsidP="008134CE">
            <w:pPr>
              <w:spacing w:after="240"/>
              <w:rPr>
                <w:rFonts w:ascii="Times New Roman" w:eastAsia="Times New Roman" w:hAnsi="Times New Roman" w:cs="Times New Roman"/>
                <w:b/>
                <w:i/>
                <w:sz w:val="20"/>
                <w:szCs w:val="20"/>
              </w:rPr>
            </w:pPr>
            <w:r w:rsidRPr="00BE6F44">
              <w:rPr>
                <w:rFonts w:ascii="Times New Roman" w:eastAsia="Times New Roman" w:hAnsi="Times New Roman" w:cs="Times New Roman"/>
                <w:b/>
                <w:sz w:val="20"/>
                <w:szCs w:val="32"/>
              </w:rPr>
              <w:t xml:space="preserve">Gestione sostenibile del contesto naturale da parte delle pubbliche amministrazioni attraverso  la </w:t>
            </w:r>
            <w:r w:rsidRPr="00BE6F44">
              <w:rPr>
                <w:rFonts w:ascii="Times New Roman" w:hAnsi="Times New Roman" w:cs="Times New Roman"/>
                <w:b/>
              </w:rPr>
              <w:t xml:space="preserve">redazione, adozione e realizzazione del Piano del Verde Comunale, integrato con gli strumenti </w:t>
            </w:r>
            <w:r w:rsidRPr="00BE6F44">
              <w:rPr>
                <w:rFonts w:ascii="Times New Roman" w:hAnsi="Times New Roman" w:cs="Times New Roman"/>
                <w:b/>
              </w:rPr>
              <w:lastRenderedPageBreak/>
              <w:t>urbanistici con criteri ecosistemici</w:t>
            </w:r>
          </w:p>
          <w:p w:rsidR="00E64BE8" w:rsidRPr="00BE6F44" w:rsidRDefault="00E64BE8" w:rsidP="008134CE">
            <w:pPr>
              <w:rPr>
                <w:rFonts w:ascii="Times New Roman" w:eastAsia="Times New Roman" w:hAnsi="Times New Roman" w:cs="Times New Roman"/>
                <w:b/>
                <w:sz w:val="20"/>
                <w:szCs w:val="32"/>
              </w:rPr>
            </w:pPr>
          </w:p>
        </w:tc>
        <w:tc>
          <w:tcPr>
            <w:tcW w:w="2251" w:type="dxa"/>
          </w:tcPr>
          <w:p w:rsidR="00E64BE8" w:rsidRPr="00BE6F44" w:rsidRDefault="00E64BE8" w:rsidP="008134CE">
            <w:pPr>
              <w:spacing w:after="240"/>
              <w:rPr>
                <w:rFonts w:ascii="Times New Roman" w:eastAsia="Times New Roman" w:hAnsi="Times New Roman" w:cs="Times New Roman"/>
                <w:b/>
                <w:i/>
              </w:rPr>
            </w:pPr>
            <w:r w:rsidRPr="00BE6F44">
              <w:rPr>
                <w:rFonts w:ascii="Times New Roman" w:eastAsia="Times New Roman" w:hAnsi="Times New Roman" w:cs="Times New Roman"/>
                <w:b/>
                <w:i/>
              </w:rPr>
              <w:lastRenderedPageBreak/>
              <w:t xml:space="preserve">Spiegazione del requisito: </w:t>
            </w:r>
            <w:r w:rsidRPr="00BE6F44">
              <w:rPr>
                <w:rFonts w:ascii="Times New Roman" w:eastAsia="Times New Roman" w:hAnsi="Times New Roman" w:cs="Times New Roman"/>
                <w:i/>
              </w:rPr>
              <w:t xml:space="preserve">la buona pratica di gestione sostenibile del contesto naturale deve prevedere azioni da parte delle pubbliche amministrazioni per proteggere e incrementare la biodiversità: attraverso la </w:t>
            </w:r>
            <w:r w:rsidRPr="00BE6F44">
              <w:rPr>
                <w:rFonts w:ascii="Times New Roman" w:hAnsi="Times New Roman" w:cs="Times New Roman"/>
                <w:i/>
              </w:rPr>
              <w:t xml:space="preserve">redazione, adozione e </w:t>
            </w:r>
            <w:r w:rsidRPr="00BE6F44">
              <w:rPr>
                <w:rFonts w:ascii="Times New Roman" w:hAnsi="Times New Roman" w:cs="Times New Roman"/>
                <w:i/>
              </w:rPr>
              <w:lastRenderedPageBreak/>
              <w:t>realizzazione del Piano del Verde Comunale, integrato con gli strumenti urbanistici con criteri ecosistemici</w:t>
            </w:r>
          </w:p>
          <w:p w:rsidR="00E64BE8" w:rsidRPr="00BE6F44" w:rsidRDefault="00E64BE8" w:rsidP="008134CE">
            <w:pPr>
              <w:rPr>
                <w:rFonts w:ascii="Times New Roman" w:eastAsia="Times New Roman" w:hAnsi="Times New Roman" w:cs="Times New Roman"/>
                <w:b/>
              </w:rPr>
            </w:pPr>
          </w:p>
          <w:p w:rsidR="00E64BE8" w:rsidRPr="00BE6F44" w:rsidRDefault="00E64BE8" w:rsidP="008134CE">
            <w:pPr>
              <w:rPr>
                <w:rFonts w:ascii="Times New Roman" w:eastAsia="Times New Roman" w:hAnsi="Times New Roman" w:cs="Times New Roman"/>
              </w:rPr>
            </w:pPr>
            <w:r w:rsidRPr="00BE6F44">
              <w:rPr>
                <w:rFonts w:ascii="Times New Roman" w:eastAsia="Times New Roman" w:hAnsi="Times New Roman" w:cs="Times New Roman"/>
                <w:b/>
                <w:i/>
              </w:rPr>
              <w:t xml:space="preserve">Note: </w:t>
            </w:r>
            <w:r w:rsidRPr="00BE6F44">
              <w:rPr>
                <w:rFonts w:ascii="Times New Roman" w:eastAsia="Times New Roman" w:hAnsi="Times New Roman" w:cs="Times New Roman"/>
                <w:i/>
              </w:rPr>
              <w:t>il requisito è pertinente solo per la pubblica amministrazione</w:t>
            </w:r>
          </w:p>
        </w:tc>
        <w:tc>
          <w:tcPr>
            <w:tcW w:w="3240" w:type="dxa"/>
            <w:shd w:val="clear" w:color="auto" w:fill="auto"/>
          </w:tcPr>
          <w:p w:rsidR="00E64BE8" w:rsidRPr="00BE6F44" w:rsidRDefault="00E64BE8" w:rsidP="008134CE">
            <w:pPr>
              <w:rPr>
                <w:rFonts w:ascii="Times New Roman" w:eastAsia="Times New Roman" w:hAnsi="Times New Roman" w:cs="Times New Roman"/>
                <w:sz w:val="20"/>
                <w:szCs w:val="32"/>
              </w:rPr>
            </w:pPr>
          </w:p>
        </w:tc>
        <w:tc>
          <w:tcPr>
            <w:tcW w:w="2573" w:type="dxa"/>
            <w:gridSpan w:val="2"/>
            <w:shd w:val="clear" w:color="auto" w:fill="auto"/>
          </w:tcPr>
          <w:p w:rsidR="00E64BE8" w:rsidRPr="00BE6F44" w:rsidRDefault="00E64BE8" w:rsidP="008134CE">
            <w:pPr>
              <w:rPr>
                <w:rFonts w:ascii="Times New Roman" w:eastAsia="Times New Roman" w:hAnsi="Times New Roman" w:cs="Times New Roman"/>
                <w:sz w:val="20"/>
                <w:szCs w:val="32"/>
              </w:rPr>
            </w:pPr>
          </w:p>
        </w:tc>
      </w:tr>
      <w:tr w:rsidR="00E64BE8" w:rsidRPr="00BE6F44" w:rsidTr="00194459">
        <w:tc>
          <w:tcPr>
            <w:tcW w:w="727" w:type="dxa"/>
            <w:shd w:val="clear" w:color="auto" w:fill="auto"/>
          </w:tcPr>
          <w:p w:rsidR="00E64BE8" w:rsidRPr="00BE6F44" w:rsidRDefault="00E64BE8"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 xml:space="preserve">a.7 </w:t>
            </w:r>
          </w:p>
        </w:tc>
        <w:tc>
          <w:tcPr>
            <w:tcW w:w="2002" w:type="dxa"/>
            <w:shd w:val="clear" w:color="auto" w:fill="auto"/>
          </w:tcPr>
          <w:p w:rsidR="00E64BE8" w:rsidRPr="00BE6F44" w:rsidRDefault="00E64BE8" w:rsidP="008134CE">
            <w:pPr>
              <w:rPr>
                <w:rFonts w:ascii="Times New Roman" w:eastAsia="Times New Roman" w:hAnsi="Times New Roman" w:cs="Times New Roman"/>
                <w:b/>
              </w:rPr>
            </w:pPr>
          </w:p>
        </w:tc>
        <w:tc>
          <w:tcPr>
            <w:tcW w:w="2251" w:type="dxa"/>
          </w:tcPr>
          <w:p w:rsidR="00E64BE8" w:rsidRPr="00BE6F44" w:rsidRDefault="00E64BE8" w:rsidP="008134CE">
            <w:pPr>
              <w:rPr>
                <w:rFonts w:ascii="Times New Roman" w:eastAsia="Times New Roman" w:hAnsi="Times New Roman" w:cs="Times New Roman"/>
                <w:i/>
                <w:sz w:val="18"/>
                <w:szCs w:val="18"/>
              </w:rPr>
            </w:pPr>
          </w:p>
        </w:tc>
        <w:tc>
          <w:tcPr>
            <w:tcW w:w="3240" w:type="dxa"/>
            <w:shd w:val="clear" w:color="auto" w:fill="auto"/>
          </w:tcPr>
          <w:p w:rsidR="00E64BE8" w:rsidRPr="00BE6F44" w:rsidRDefault="00E64BE8" w:rsidP="008134CE">
            <w:pPr>
              <w:rPr>
                <w:rFonts w:ascii="Times New Roman" w:eastAsia="Times New Roman" w:hAnsi="Times New Roman" w:cs="Times New Roman"/>
                <w:b/>
                <w:sz w:val="20"/>
                <w:szCs w:val="20"/>
              </w:rPr>
            </w:pPr>
          </w:p>
        </w:tc>
        <w:tc>
          <w:tcPr>
            <w:tcW w:w="2573" w:type="dxa"/>
            <w:gridSpan w:val="2"/>
            <w:shd w:val="clear" w:color="auto" w:fill="auto"/>
          </w:tcPr>
          <w:p w:rsidR="00E64BE8" w:rsidRPr="00BE6F44" w:rsidRDefault="00E64BE8"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b</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CLIMA</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 xml:space="preserve">Non pertinente perché: ………..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b.1</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Bilancio di carbonio antropico Crosta Terrestre-Atmosfera negativo o neutro</w:t>
            </w:r>
          </w:p>
        </w:tc>
        <w:tc>
          <w:tcPr>
            <w:tcW w:w="2251" w:type="dxa"/>
          </w:tcPr>
          <w:p w:rsidR="002A5B90" w:rsidRPr="00BE6F44" w:rsidRDefault="002A5B90" w:rsidP="008134CE">
            <w:pPr>
              <w:rPr>
                <w:rFonts w:ascii="Times New Roman" w:eastAsia="Times New Roman" w:hAnsi="Times New Roman" w:cs="Times New Roman"/>
                <w:i/>
              </w:rPr>
            </w:pPr>
            <w:r w:rsidRPr="00BE6F44">
              <w:rPr>
                <w:rFonts w:ascii="Times New Roman" w:eastAsia="Times New Roman" w:hAnsi="Times New Roman" w:cs="Times New Roman"/>
                <w:b/>
                <w:i/>
              </w:rPr>
              <w:t>Spiegazione del requisito:</w:t>
            </w:r>
            <w:r w:rsidRPr="00BE6F44">
              <w:rPr>
                <w:rFonts w:ascii="Times New Roman" w:eastAsia="Times New Roman" w:hAnsi="Times New Roman" w:cs="Times New Roman"/>
                <w:i/>
              </w:rPr>
              <w:t xml:space="preserve"> La pratica massimizza la cattura stabile ed elimina tutte le emissioni evitabili di CO2.</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b.2</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Bilancio di carbonio metabolico Crosta Terrestre-Atmosfera negativo o neutro</w:t>
            </w:r>
          </w:p>
        </w:tc>
        <w:tc>
          <w:tcPr>
            <w:tcW w:w="2251" w:type="dxa"/>
          </w:tcPr>
          <w:p w:rsidR="002A5B90" w:rsidRPr="00BE6F44" w:rsidRDefault="002A5B90" w:rsidP="00E64BE8">
            <w:pPr>
              <w:rPr>
                <w:rFonts w:ascii="Times New Roman" w:eastAsia="Times New Roman" w:hAnsi="Times New Roman" w:cs="Times New Roman"/>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 xml:space="preserve">La pratica massimizza la cattura stabile ed elimina tutte le emissioni metaboliche evitabili di CO2.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b.3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Limitazione di ulteriori immissioni di gas climalteranti diversi da CO2</w:t>
            </w:r>
          </w:p>
        </w:tc>
        <w:tc>
          <w:tcPr>
            <w:tcW w:w="2251" w:type="dxa"/>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La pratica adotta ogni possibile limitazione all’emissione di metano, NOx e SOx.</w:t>
            </w:r>
            <w:r w:rsidRPr="00BE6F44">
              <w:rPr>
                <w:rFonts w:ascii="Times New Roman" w:eastAsia="Times New Roman" w:hAnsi="Times New Roman" w:cs="Times New Roman"/>
                <w:b/>
              </w:rPr>
              <w:t xml:space="preserve">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b.4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c</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ACQUA</w:t>
            </w:r>
          </w:p>
        </w:tc>
        <w:tc>
          <w:tcPr>
            <w:tcW w:w="2573" w:type="dxa"/>
            <w:gridSpan w:val="2"/>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c.1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Limitazione consumo</w:t>
            </w:r>
          </w:p>
        </w:tc>
        <w:tc>
          <w:tcPr>
            <w:tcW w:w="2251" w:type="dxa"/>
          </w:tcPr>
          <w:p w:rsidR="002A5B90" w:rsidRPr="00BE6F44" w:rsidRDefault="002A5B90" w:rsidP="00E64BE8">
            <w:pPr>
              <w:spacing w:after="240"/>
              <w:rPr>
                <w:rFonts w:ascii="Times New Roman" w:eastAsia="Times New Roman" w:hAnsi="Times New Roman" w:cs="Times New Roman"/>
                <w:i/>
              </w:rPr>
            </w:pPr>
            <w:r w:rsidRPr="00BE6F44">
              <w:rPr>
                <w:rFonts w:ascii="Times New Roman" w:eastAsia="Times New Roman" w:hAnsi="Times New Roman" w:cs="Times New Roman"/>
                <w:b/>
              </w:rPr>
              <w:t>Spiegazione del requisito:</w:t>
            </w:r>
            <w:r w:rsidRPr="00BE6F44">
              <w:rPr>
                <w:rFonts w:ascii="Times New Roman" w:eastAsia="Times New Roman" w:hAnsi="Times New Roman" w:cs="Times New Roman"/>
              </w:rPr>
              <w:t xml:space="preserve"> </w:t>
            </w:r>
            <w:r w:rsidRPr="00BE6F44">
              <w:rPr>
                <w:rFonts w:ascii="Times New Roman" w:eastAsia="Times New Roman" w:hAnsi="Times New Roman" w:cs="Times New Roman"/>
                <w:i/>
              </w:rPr>
              <w:t>La pratica in esame deve consentire rispetto ad altre modalità normalmente in uso di limitare il consumo di acqua.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Differenziazione della qualità d’uso</w:t>
            </w:r>
          </w:p>
        </w:tc>
        <w:tc>
          <w:tcPr>
            <w:tcW w:w="2251" w:type="dxa"/>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L’impiego di acqua è differenziato per qualità.</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Segregazione per qualità dei reflui</w:t>
            </w:r>
          </w:p>
        </w:tc>
        <w:tc>
          <w:tcPr>
            <w:tcW w:w="2251" w:type="dxa"/>
          </w:tcPr>
          <w:p w:rsidR="002A5B90" w:rsidRPr="00BE6F44" w:rsidRDefault="002A5B90" w:rsidP="008134CE">
            <w:pPr>
              <w:rPr>
                <w:rFonts w:ascii="Times New Roman" w:eastAsia="Times New Roman" w:hAnsi="Times New Roman" w:cs="Times New Roman"/>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 xml:space="preserve">I reflui prodotti sono segregati per qualità. Se pertinente (possono esistere segregazioni)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Trattamento reflui finalizzato a riuso e riuso di acqua e prodotti del trattamento sul luogo o in comunità locale</w:t>
            </w:r>
          </w:p>
        </w:tc>
        <w:tc>
          <w:tcPr>
            <w:tcW w:w="2251" w:type="dxa"/>
          </w:tcPr>
          <w:p w:rsidR="002A5B90" w:rsidRPr="00BE6F44" w:rsidRDefault="002A5B90" w:rsidP="008134CE">
            <w:pPr>
              <w:rPr>
                <w:rFonts w:ascii="Times New Roman" w:eastAsia="Times New Roman" w:hAnsi="Times New Roman" w:cs="Times New Roman"/>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 xml:space="preserve">I reflui sono trattati e riutilizzati in loco, insieme ai prodotti del trattamento.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c.5</w:t>
            </w:r>
          </w:p>
        </w:tc>
        <w:tc>
          <w:tcPr>
            <w:tcW w:w="2002" w:type="dxa"/>
            <w:shd w:val="clear" w:color="auto" w:fill="auto"/>
          </w:tcPr>
          <w:p w:rsidR="002A5B90" w:rsidRPr="00BE6F44" w:rsidRDefault="002A5B90" w:rsidP="008134CE">
            <w:pPr>
              <w:spacing w:after="240" w:line="276" w:lineRule="auto"/>
              <w:rPr>
                <w:rFonts w:ascii="Times New Roman" w:eastAsia="Times New Roman" w:hAnsi="Times New Roman" w:cs="Times New Roman"/>
                <w:b/>
              </w:rPr>
            </w:pPr>
            <w:r w:rsidRPr="00BE6F44">
              <w:rPr>
                <w:rFonts w:ascii="Times New Roman" w:eastAsia="Times New Roman" w:hAnsi="Times New Roman" w:cs="Times New Roman"/>
                <w:b/>
              </w:rPr>
              <w:t>Prelievo ambientale della risorsa secondo sostenibilità del ciclo locale</w:t>
            </w:r>
          </w:p>
        </w:tc>
        <w:tc>
          <w:tcPr>
            <w:tcW w:w="2251" w:type="dxa"/>
          </w:tcPr>
          <w:p w:rsidR="002A5B90" w:rsidRPr="00BE6F44" w:rsidRDefault="002A5B90" w:rsidP="008134CE">
            <w:pPr>
              <w:rPr>
                <w:rFonts w:ascii="Times New Roman" w:eastAsia="Times New Roman" w:hAnsi="Times New Roman" w:cs="Times New Roman"/>
                <w:b/>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i/>
              </w:rPr>
              <w:t>Vi è un prelievo diretto ambientale della risorsa, secondo capacità rigenerativa</w:t>
            </w:r>
            <w:r w:rsidRPr="00BE6F44">
              <w:rPr>
                <w:rFonts w:ascii="Times New Roman" w:eastAsia="Times New Roman" w:hAnsi="Times New Roman" w:cs="Times New Roman"/>
                <w:b/>
                <w:i/>
              </w:rPr>
              <w:t>.</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c.6</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Restituzione esuberi secondo ciclo naturale</w:t>
            </w:r>
          </w:p>
        </w:tc>
        <w:tc>
          <w:tcPr>
            <w:tcW w:w="2251" w:type="dxa"/>
          </w:tcPr>
          <w:p w:rsidR="002A5B90" w:rsidRPr="00BE6F44" w:rsidRDefault="002A5B90" w:rsidP="008134CE">
            <w:pPr>
              <w:rPr>
                <w:rFonts w:ascii="Times New Roman" w:eastAsia="Times New Roman" w:hAnsi="Times New Roman" w:cs="Times New Roman"/>
                <w:b/>
                <w:i/>
              </w:rPr>
            </w:pPr>
            <w:r w:rsidRPr="00BE6F44">
              <w:rPr>
                <w:rFonts w:ascii="Times New Roman" w:eastAsia="Times New Roman" w:hAnsi="Times New Roman" w:cs="Times New Roman"/>
                <w:b/>
              </w:rPr>
              <w:t>Spiegazione del requisito</w:t>
            </w:r>
            <w:r w:rsidRPr="00BE6F44">
              <w:rPr>
                <w:rFonts w:ascii="Times New Roman" w:eastAsia="Times New Roman" w:hAnsi="Times New Roman" w:cs="Times New Roman"/>
                <w:b/>
                <w:i/>
              </w:rPr>
              <w:t xml:space="preserve">: </w:t>
            </w:r>
            <w:r w:rsidRPr="00BE6F44">
              <w:rPr>
                <w:rFonts w:ascii="Times New Roman" w:eastAsia="Times New Roman" w:hAnsi="Times New Roman" w:cs="Times New Roman"/>
                <w:i/>
              </w:rPr>
              <w:t xml:space="preserve">I reflui non riutilizzabili per esubero di necessità sono reimmessi in ambiente secondo </w:t>
            </w:r>
            <w:r w:rsidRPr="00BE6F44">
              <w:rPr>
                <w:rFonts w:ascii="Times New Roman" w:eastAsia="Times New Roman" w:hAnsi="Times New Roman" w:cs="Times New Roman"/>
                <w:i/>
              </w:rPr>
              <w:lastRenderedPageBreak/>
              <w:t>ciclo naturale locale</w:t>
            </w:r>
            <w:r w:rsidRPr="00BE6F44">
              <w:rPr>
                <w:rFonts w:ascii="Times New Roman" w:eastAsia="Times New Roman" w:hAnsi="Times New Roman" w:cs="Times New Roman"/>
                <w:b/>
                <w:i/>
              </w:rPr>
              <w:t>.</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c.7</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Accumulo volumi meteorici per utilizzo per massima capacità possibile</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Le precipitazioni, sia per acqua che per neve, sono raccolte e accumulate per l’uso.</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c.8</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d</w:t>
            </w:r>
          </w:p>
        </w:tc>
        <w:tc>
          <w:tcPr>
            <w:tcW w:w="7493" w:type="dxa"/>
            <w:gridSpan w:val="3"/>
            <w:shd w:val="clear" w:color="auto" w:fill="76923C" w:themeFill="accent3" w:themeFillShade="BF"/>
          </w:tcPr>
          <w:p w:rsidR="002A5B90" w:rsidRPr="00BE6F44" w:rsidRDefault="002A5B90" w:rsidP="008134CE">
            <w:pPr>
              <w:ind w:left="33"/>
              <w:rPr>
                <w:rFonts w:ascii="Times New Roman" w:eastAsia="Times New Roman" w:hAnsi="Times New Roman" w:cs="Times New Roman"/>
                <w:b/>
                <w:smallCaps/>
                <w:color w:val="FFFFFF" w:themeColor="background1"/>
                <w:sz w:val="28"/>
                <w:szCs w:val="28"/>
              </w:rPr>
            </w:pPr>
            <w:r w:rsidRPr="00BE6F44">
              <w:rPr>
                <w:rFonts w:ascii="Times New Roman" w:eastAsia="Times New Roman" w:hAnsi="Times New Roman" w:cs="Times New Roman"/>
                <w:b/>
                <w:smallCaps/>
                <w:color w:val="FFFFFF" w:themeColor="background1"/>
                <w:sz w:val="28"/>
                <w:szCs w:val="28"/>
              </w:rPr>
              <w:t>SUOLO E SERVIZI ECOSISTEMICI</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 xml:space="preserve">Non pertinente perché: ………..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Consumo permanente o durevole pari a 0</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Non deve esserci consumo di suolo permanente o durevole</w:t>
            </w:r>
          </w:p>
          <w:p w:rsidR="002A5B90" w:rsidRPr="00BE6F44" w:rsidRDefault="002A5B90" w:rsidP="008134CE">
            <w:pPr>
              <w:rPr>
                <w:rFonts w:ascii="Times New Roman" w:eastAsia="Times New Roman" w:hAnsi="Times New Roman" w:cs="Times New Roman"/>
                <w:szCs w:val="16"/>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Incremento frazione organica naturale</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Spiegazione del requisito:</w:t>
            </w:r>
            <w:r w:rsidR="00193AE1" w:rsidRPr="00BE6F44">
              <w:rPr>
                <w:rFonts w:ascii="Times New Roman" w:eastAsia="Times New Roman" w:hAnsi="Times New Roman" w:cs="Times New Roman"/>
                <w:b/>
                <w:i/>
                <w:szCs w:val="20"/>
              </w:rPr>
              <w:t xml:space="preserve"> </w:t>
            </w:r>
            <w:r w:rsidR="00193AE1" w:rsidRPr="00BE6F44">
              <w:rPr>
                <w:rFonts w:ascii="Times New Roman" w:eastAsia="Times New Roman" w:hAnsi="Times New Roman" w:cs="Times New Roman"/>
                <w:i/>
                <w:szCs w:val="20"/>
              </w:rPr>
              <w:t>sono in atto pratiche per di arricchimento del suolo con sostanza organica naturale</w:t>
            </w:r>
          </w:p>
          <w:p w:rsidR="002A5B90" w:rsidRPr="00BE6F44" w:rsidRDefault="002A5B90" w:rsidP="008134CE">
            <w:pPr>
              <w:rPr>
                <w:rFonts w:ascii="Times New Roman" w:eastAsia="Times New Roman" w:hAnsi="Times New Roman" w:cs="Times New Roman"/>
                <w:b/>
                <w:i/>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Reimpiego biomasse</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Spiegazione del requisito:</w:t>
            </w:r>
            <w:r w:rsidR="00193AE1" w:rsidRPr="00BE6F44">
              <w:rPr>
                <w:rFonts w:ascii="Times New Roman" w:eastAsia="Times New Roman" w:hAnsi="Times New Roman" w:cs="Times New Roman"/>
                <w:b/>
                <w:i/>
                <w:szCs w:val="20"/>
              </w:rPr>
              <w:t xml:space="preserve"> </w:t>
            </w:r>
            <w:r w:rsidR="00193AE1" w:rsidRPr="00BE6F44">
              <w:rPr>
                <w:rFonts w:ascii="Times New Roman" w:eastAsia="Times New Roman" w:hAnsi="Times New Roman" w:cs="Times New Roman"/>
                <w:i/>
                <w:szCs w:val="20"/>
              </w:rPr>
              <w:t>le eventuali biomasse di risulta dell’attività devono essere reimpiegate per l’arricchimento del suolo secondo capacità di carico.</w:t>
            </w:r>
          </w:p>
          <w:p w:rsidR="002A5B90" w:rsidRPr="00BE6F44" w:rsidRDefault="002A5B90" w:rsidP="008134CE">
            <w:pPr>
              <w:rPr>
                <w:rFonts w:ascii="Times New Roman" w:eastAsia="Times New Roman" w:hAnsi="Times New Roman" w:cs="Times New Roman"/>
                <w:szCs w:val="16"/>
              </w:rPr>
            </w:pPr>
            <w:r w:rsidRPr="00BE6F44">
              <w:rPr>
                <w:rFonts w:ascii="Times New Roman" w:eastAsia="Times New Roman" w:hAnsi="Times New Roman" w:cs="Times New Roman"/>
                <w:b/>
                <w:i/>
                <w:szCs w:val="20"/>
              </w:rPr>
              <w:t xml:space="preserve">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Esclusione chimica di sintesi e OGM</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è assente l’uso di prodotti della chi</w:t>
            </w:r>
            <w:r w:rsidR="00193AE1" w:rsidRPr="00BE6F44">
              <w:rPr>
                <w:rFonts w:ascii="Times New Roman" w:eastAsia="Times New Roman" w:hAnsi="Times New Roman" w:cs="Times New Roman"/>
                <w:i/>
                <w:szCs w:val="20"/>
              </w:rPr>
              <w:t>m</w:t>
            </w:r>
            <w:r w:rsidRPr="00BE6F44">
              <w:rPr>
                <w:rFonts w:ascii="Times New Roman" w:eastAsia="Times New Roman" w:hAnsi="Times New Roman" w:cs="Times New Roman"/>
                <w:i/>
                <w:szCs w:val="20"/>
              </w:rPr>
              <w:t xml:space="preserve">ica di sintesi e di </w:t>
            </w:r>
            <w:r w:rsidRPr="00BE6F44">
              <w:rPr>
                <w:rFonts w:ascii="Times New Roman" w:eastAsia="Times New Roman" w:hAnsi="Times New Roman" w:cs="Times New Roman"/>
                <w:i/>
                <w:szCs w:val="20"/>
              </w:rPr>
              <w:lastRenderedPageBreak/>
              <w:t>OGM</w:t>
            </w:r>
            <w:r w:rsidR="00193AE1" w:rsidRPr="00BE6F44">
              <w:rPr>
                <w:rFonts w:ascii="Times New Roman" w:eastAsia="Times New Roman" w:hAnsi="Times New Roman" w:cs="Times New Roman"/>
                <w:i/>
                <w:szCs w:val="20"/>
              </w:rPr>
              <w:t xml:space="preserve"> (questi ultimi oggi vietati in UE ma da considerare in ogni caso per le verifiche annuali in caso di modifiche legislative permissive)</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d.5</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Bilancio della copertura vegetale neutra o incrementata</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Spiegazione del requisito:</w:t>
            </w:r>
            <w:r w:rsidR="00193AE1" w:rsidRPr="00BE6F44">
              <w:rPr>
                <w:rFonts w:ascii="Times New Roman" w:eastAsia="Times New Roman" w:hAnsi="Times New Roman" w:cs="Times New Roman"/>
                <w:b/>
                <w:i/>
                <w:szCs w:val="20"/>
              </w:rPr>
              <w:t xml:space="preserve"> </w:t>
            </w:r>
            <w:r w:rsidR="00193AE1" w:rsidRPr="00BE6F44">
              <w:rPr>
                <w:rFonts w:ascii="Times New Roman" w:eastAsia="Times New Roman" w:hAnsi="Times New Roman" w:cs="Times New Roman"/>
                <w:i/>
                <w:szCs w:val="20"/>
              </w:rPr>
              <w:t>la copertura vegetale non deve essere ridotta in nessun caso o deve essere incrementata.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d.6</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Incremento capacità drenanti</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l’attuazione della pratica comporta un aumento della capacità drenante del suolo</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d.7</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Compensazione non alternativa della eventuale perdita dei servizi ecosistemici</w:t>
            </w:r>
          </w:p>
        </w:tc>
        <w:tc>
          <w:tcPr>
            <w:tcW w:w="2251" w:type="dxa"/>
          </w:tcPr>
          <w:p w:rsidR="002A5B90" w:rsidRPr="00BE6F44" w:rsidRDefault="002A5B90" w:rsidP="008134CE">
            <w:pPr>
              <w:rPr>
                <w:rFonts w:ascii="Times New Roman" w:eastAsia="Times New Roman" w:hAnsi="Times New Roman" w:cs="Times New Roman"/>
                <w:b/>
                <w:i/>
                <w:szCs w:val="20"/>
              </w:rPr>
            </w:pPr>
            <w:r w:rsidRPr="00BE6F44">
              <w:rPr>
                <w:rFonts w:ascii="Times New Roman" w:eastAsia="Times New Roman" w:hAnsi="Times New Roman" w:cs="Times New Roman"/>
                <w:b/>
                <w:i/>
                <w:szCs w:val="20"/>
              </w:rPr>
              <w:t>Spiegazione del requisito:</w:t>
            </w:r>
            <w:r w:rsidR="00193AE1" w:rsidRPr="00BE6F44">
              <w:rPr>
                <w:rFonts w:ascii="Times New Roman" w:eastAsia="Times New Roman" w:hAnsi="Times New Roman" w:cs="Times New Roman"/>
                <w:b/>
                <w:i/>
                <w:szCs w:val="20"/>
              </w:rPr>
              <w:t xml:space="preserve"> </w:t>
            </w:r>
            <w:r w:rsidR="00193AE1" w:rsidRPr="00BE6F44">
              <w:rPr>
                <w:rFonts w:ascii="Times New Roman" w:eastAsia="Times New Roman" w:hAnsi="Times New Roman" w:cs="Times New Roman"/>
                <w:i/>
                <w:szCs w:val="20"/>
              </w:rPr>
              <w:t>i servizi ecosistemici persi a causa di variazioni dell’uso del suolo (escluso il consumo permanente) sono compensati da un incremento della capacità di fornire detti servizi in altre porzioni di suolo di pertinenza</w:t>
            </w:r>
          </w:p>
          <w:p w:rsidR="002A5B90" w:rsidRPr="00BE6F44" w:rsidRDefault="002A5B90" w:rsidP="008134CE">
            <w:pPr>
              <w:rPr>
                <w:rFonts w:ascii="Times New Roman" w:eastAsia="Times New Roman" w:hAnsi="Times New Roman" w:cs="Times New Roman"/>
                <w:i/>
                <w:szCs w:val="20"/>
              </w:rPr>
            </w:pPr>
          </w:p>
          <w:p w:rsidR="002A5B90" w:rsidRPr="00BE6F44" w:rsidRDefault="002A5B90" w:rsidP="008134CE">
            <w:pPr>
              <w:spacing w:line="276" w:lineRule="auto"/>
              <w:rPr>
                <w:rFonts w:ascii="Times New Roman" w:eastAsia="Times New Roman" w:hAnsi="Times New Roman" w:cs="Times New Roman"/>
                <w:szCs w:val="20"/>
              </w:rPr>
            </w:pPr>
            <w:r w:rsidRPr="00BE6F44">
              <w:rPr>
                <w:rFonts w:ascii="Times New Roman" w:eastAsia="Times New Roman" w:hAnsi="Times New Roman" w:cs="Times New Roman"/>
                <w:b/>
                <w:i/>
                <w:szCs w:val="20"/>
              </w:rPr>
              <w:t xml:space="preserve">Note: </w:t>
            </w:r>
            <w:r w:rsidRPr="00BE6F44">
              <w:rPr>
                <w:rFonts w:ascii="Times New Roman" w:eastAsia="Times New Roman" w:hAnsi="Times New Roman" w:cs="Times New Roman"/>
                <w:i/>
                <w:szCs w:val="20"/>
              </w:rPr>
              <w:t>Non valgono compensazioni in servizi diversi o monetarie</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d.8</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e</w:t>
            </w:r>
          </w:p>
        </w:tc>
        <w:tc>
          <w:tcPr>
            <w:tcW w:w="7493" w:type="dxa"/>
            <w:gridSpan w:val="3"/>
            <w:shd w:val="clear" w:color="auto" w:fill="76923C" w:themeFill="accent3" w:themeFillShade="BF"/>
          </w:tcPr>
          <w:p w:rsidR="002A5B90" w:rsidRPr="00BE6F44" w:rsidRDefault="002A5B90" w:rsidP="002A5B90">
            <w:pPr>
              <w:ind w:right="154"/>
              <w:rPr>
                <w:rFonts w:ascii="Times New Roman" w:eastAsia="Times New Roman" w:hAnsi="Times New Roman" w:cs="Times New Roman"/>
                <w:color w:val="FFFFFF" w:themeColor="background1"/>
                <w:sz w:val="20"/>
                <w:szCs w:val="28"/>
              </w:rPr>
            </w:pPr>
            <w:r w:rsidRPr="00BE6F44">
              <w:rPr>
                <w:rFonts w:ascii="Times New Roman" w:eastAsia="Times New Roman" w:hAnsi="Times New Roman" w:cs="Times New Roman"/>
                <w:b/>
                <w:color w:val="FFFFFF" w:themeColor="background1"/>
                <w:sz w:val="28"/>
                <w:szCs w:val="28"/>
              </w:rPr>
              <w:t xml:space="preserve">ENERGIA </w:t>
            </w:r>
            <w:r w:rsidRPr="00BE6F44">
              <w:rPr>
                <w:rFonts w:ascii="Times New Roman" w:eastAsia="Times New Roman" w:hAnsi="Times New Roman" w:cs="Times New Roman"/>
                <w:color w:val="FFFFFF" w:themeColor="background1"/>
                <w:sz w:val="20"/>
                <w:szCs w:val="28"/>
              </w:rPr>
              <w:t>(riscaldamento e raffrescamento)</w:t>
            </w:r>
          </w:p>
        </w:tc>
        <w:tc>
          <w:tcPr>
            <w:tcW w:w="2573" w:type="dxa"/>
            <w:gridSpan w:val="2"/>
            <w:shd w:val="clear" w:color="auto" w:fill="FFFFFF" w:themeFill="background1"/>
          </w:tcPr>
          <w:p w:rsidR="002A5B90" w:rsidRPr="00BE6F44" w:rsidRDefault="002A5B90" w:rsidP="002A5B90">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2A5B90">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lastRenderedPageBreak/>
              <w:t>Se il tema non è pertinente scrivere nel seguito la motivazioni:</w:t>
            </w:r>
          </w:p>
          <w:p w:rsidR="002A5B90" w:rsidRPr="00BE6F44" w:rsidRDefault="002A5B90" w:rsidP="002A5B90">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e.1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Utilizzazione da terzi o in autoproduzione, anche di comunità, di energia da fonti rinnovabili acombustive (solare, geotermico, forza meccanica naturale)</w:t>
            </w:r>
          </w:p>
        </w:tc>
        <w:tc>
          <w:tcPr>
            <w:tcW w:w="2251" w:type="dxa"/>
          </w:tcPr>
          <w:p w:rsidR="002A5B90" w:rsidRPr="00BE6F44" w:rsidRDefault="002A5B90" w:rsidP="008134CE">
            <w:pPr>
              <w:spacing w:after="240"/>
              <w:rPr>
                <w:rFonts w:ascii="Times New Roman" w:eastAsia="Times New Roman" w:hAnsi="Times New Roman" w:cs="Times New Roman"/>
                <w:b/>
                <w:i/>
                <w:szCs w:val="20"/>
              </w:rPr>
            </w:pPr>
            <w:r w:rsidRPr="00BE6F44">
              <w:rPr>
                <w:rFonts w:ascii="Times New Roman" w:eastAsia="Times New Roman" w:hAnsi="Times New Roman" w:cs="Times New Roman"/>
                <w:b/>
                <w:i/>
                <w:szCs w:val="20"/>
              </w:rPr>
              <w:t>Spiegazione del requisito:</w:t>
            </w:r>
            <w:r w:rsidRPr="00BE6F44">
              <w:rPr>
                <w:rFonts w:ascii="Times New Roman" w:eastAsia="Times New Roman" w:hAnsi="Times New Roman" w:cs="Times New Roman"/>
                <w:b/>
                <w:szCs w:val="20"/>
              </w:rPr>
              <w:t xml:space="preserve"> </w:t>
            </w:r>
            <w:r w:rsidRPr="00BE6F44">
              <w:rPr>
                <w:rFonts w:ascii="Times New Roman" w:eastAsia="Times New Roman" w:hAnsi="Times New Roman" w:cs="Times New Roman"/>
                <w:i/>
                <w:szCs w:val="20"/>
              </w:rPr>
              <w:t>l’energia impiegata proviene da fonti rinnovabili acombustive: solare, geotermico a bassa entalpia, forza meccanica naturale (eolico correnti di fondale, idroelettrico, altro)</w:t>
            </w:r>
          </w:p>
          <w:p w:rsidR="002A5B90" w:rsidRPr="00BE6F44" w:rsidRDefault="002A5B90" w:rsidP="008134CE">
            <w:pPr>
              <w:spacing w:before="240" w:after="240"/>
              <w:rPr>
                <w:rFonts w:ascii="Times New Roman" w:eastAsia="Times New Roman" w:hAnsi="Times New Roman" w:cs="Times New Roman"/>
                <w:i/>
                <w:szCs w:val="20"/>
              </w:rPr>
            </w:pPr>
            <w:r w:rsidRPr="00BE6F44">
              <w:rPr>
                <w:rFonts w:ascii="Times New Roman" w:eastAsia="Times New Roman" w:hAnsi="Times New Roman" w:cs="Times New Roman"/>
                <w:b/>
                <w:i/>
                <w:szCs w:val="20"/>
              </w:rPr>
              <w:t>Note:</w:t>
            </w:r>
            <w:r w:rsidRPr="00BE6F44">
              <w:rPr>
                <w:rFonts w:ascii="Times New Roman" w:eastAsia="Times New Roman" w:hAnsi="Times New Roman" w:cs="Times New Roman"/>
                <w:b/>
                <w:szCs w:val="20"/>
              </w:rPr>
              <w:t xml:space="preserve"> </w:t>
            </w:r>
            <w:r w:rsidRPr="00BE6F44">
              <w:rPr>
                <w:rFonts w:ascii="Times New Roman" w:eastAsia="Times New Roman" w:hAnsi="Times New Roman" w:cs="Times New Roman"/>
                <w:i/>
                <w:szCs w:val="20"/>
              </w:rPr>
              <w:t>i casi di non pertinenza sono quelli in cui la pratica non comporta alcun impiego di energia elettrica o termica, diretta o indiretta (es. solo lavoro manuale in ambiente non illuminato o condizionato o solo attività intellettuale e di comunicazione diretta interpersonale) oppure i casi di impossibilità della pratica di incidere sulla tipologia di fornitura energetica (es. praticata in ospitalità da terzi non incondizionabili)</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e.2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 xml:space="preserve">Stoccaggi esuberi </w:t>
            </w:r>
          </w:p>
        </w:tc>
        <w:tc>
          <w:tcPr>
            <w:tcW w:w="2251" w:type="dxa"/>
          </w:tcPr>
          <w:p w:rsidR="002A5B90" w:rsidRPr="00BE6F44" w:rsidRDefault="002A5B90" w:rsidP="00827434">
            <w:pPr>
              <w:spacing w:after="240"/>
              <w:rPr>
                <w:rFonts w:ascii="Times New Roman" w:eastAsia="Times New Roman" w:hAnsi="Times New Roman" w:cs="Times New Roman"/>
                <w:i/>
                <w:szCs w:val="20"/>
              </w:rPr>
            </w:pPr>
            <w:r w:rsidRPr="00BE6F44">
              <w:rPr>
                <w:rFonts w:ascii="Times New Roman" w:eastAsia="Times New Roman" w:hAnsi="Times New Roman" w:cs="Times New Roman"/>
                <w:b/>
                <w:i/>
                <w:szCs w:val="20"/>
              </w:rPr>
              <w:t xml:space="preserve">Spiegazione del </w:t>
            </w:r>
            <w:r w:rsidRPr="00BE6F44">
              <w:rPr>
                <w:rFonts w:ascii="Times New Roman" w:eastAsia="Times New Roman" w:hAnsi="Times New Roman" w:cs="Times New Roman"/>
                <w:b/>
                <w:i/>
                <w:szCs w:val="20"/>
              </w:rPr>
              <w:lastRenderedPageBreak/>
              <w:t>requisito:</w:t>
            </w:r>
            <w:r w:rsidRPr="00BE6F44">
              <w:rPr>
                <w:rFonts w:ascii="Times New Roman" w:eastAsia="Times New Roman" w:hAnsi="Times New Roman" w:cs="Times New Roman"/>
                <w:b/>
                <w:szCs w:val="20"/>
              </w:rPr>
              <w:t xml:space="preserve"> </w:t>
            </w:r>
            <w:r w:rsidRPr="00BE6F44">
              <w:rPr>
                <w:rFonts w:ascii="Times New Roman" w:eastAsia="Times New Roman" w:hAnsi="Times New Roman" w:cs="Times New Roman"/>
                <w:i/>
                <w:szCs w:val="20"/>
              </w:rPr>
              <w:t>Solo in caso di totale autoproduzione da rinnovabili acombustive e scollegamento da rete generale, gli esuberi prodotti vengono stoccati, per essere utilizzati in misura di esigenza non soddisfacibile dalle stesse fonti o per uso terzo.</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e.3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 xml:space="preserve">Produzione da biomassa </w:t>
            </w:r>
          </w:p>
        </w:tc>
        <w:tc>
          <w:tcPr>
            <w:tcW w:w="2251" w:type="dxa"/>
          </w:tcPr>
          <w:p w:rsidR="002A5B90" w:rsidRPr="00BE6F44" w:rsidRDefault="002A5B90" w:rsidP="008134CE">
            <w:pPr>
              <w:spacing w:after="240"/>
              <w:rPr>
                <w:rFonts w:ascii="Times New Roman" w:eastAsia="Times New Roman" w:hAnsi="Times New Roman" w:cs="Times New Roman"/>
                <w:b/>
                <w:i/>
                <w:szCs w:val="20"/>
              </w:rPr>
            </w:pPr>
            <w:r w:rsidRPr="00BE6F44">
              <w:rPr>
                <w:rFonts w:ascii="Times New Roman" w:eastAsia="Times New Roman" w:hAnsi="Times New Roman" w:cs="Times New Roman"/>
                <w:b/>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valutabile solo in caso di impiego combustivo (o comunque ossidativo veloce) di biomasse o biometano a fini energetici, solo a compensazione e per biomasse in esubero da reimpieghi come materia.</w:t>
            </w:r>
          </w:p>
          <w:p w:rsidR="002A5B90" w:rsidRPr="00BE6F44" w:rsidRDefault="002A5B90" w:rsidP="008134CE">
            <w:pPr>
              <w:rPr>
                <w:rFonts w:ascii="Times New Roman" w:eastAsia="Times New Roman" w:hAnsi="Times New Roman" w:cs="Times New Roman"/>
                <w:b/>
                <w:szCs w:val="20"/>
              </w:rPr>
            </w:pPr>
            <w:r w:rsidRPr="00BE6F44">
              <w:rPr>
                <w:rFonts w:ascii="Times New Roman" w:eastAsia="Times New Roman" w:hAnsi="Times New Roman" w:cs="Times New Roman"/>
                <w:b/>
                <w:szCs w:val="20"/>
              </w:rPr>
              <w:t xml:space="preserve">Note: </w:t>
            </w:r>
            <w:r w:rsidRPr="00BE6F44">
              <w:rPr>
                <w:rFonts w:ascii="Times New Roman" w:eastAsia="Times New Roman" w:hAnsi="Times New Roman" w:cs="Times New Roman"/>
                <w:i/>
                <w:szCs w:val="20"/>
              </w:rPr>
              <w:t>solo a compensazione e per biomasse in esubero da reimpieghi</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e.4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Razionalizzazione consumi, risparmi e dispersioni</w:t>
            </w:r>
          </w:p>
        </w:tc>
        <w:tc>
          <w:tcPr>
            <w:tcW w:w="2251" w:type="dxa"/>
          </w:tcPr>
          <w:p w:rsidR="002A5B90" w:rsidRPr="00BE6F44" w:rsidRDefault="002A5B90" w:rsidP="00827434">
            <w:pPr>
              <w:spacing w:after="240"/>
              <w:rPr>
                <w:rFonts w:ascii="Times New Roman" w:eastAsia="Times New Roman" w:hAnsi="Times New Roman" w:cs="Times New Roman"/>
                <w:i/>
                <w:szCs w:val="20"/>
              </w:rPr>
            </w:pPr>
            <w:r w:rsidRPr="00BE6F44">
              <w:rPr>
                <w:rFonts w:ascii="Times New Roman" w:eastAsia="Times New Roman" w:hAnsi="Times New Roman" w:cs="Times New Roman"/>
                <w:b/>
                <w:szCs w:val="20"/>
              </w:rPr>
              <w:t xml:space="preserve">Spiegazione del requisito: </w:t>
            </w:r>
            <w:r w:rsidRPr="00BE6F44">
              <w:rPr>
                <w:rFonts w:ascii="Times New Roman" w:eastAsia="Times New Roman" w:hAnsi="Times New Roman" w:cs="Times New Roman"/>
                <w:i/>
                <w:szCs w:val="20"/>
              </w:rPr>
              <w:t xml:space="preserve">la pratica si svolge in ambito che consente strategie di risparmio e razionalizzazione del consumo energetico e di eliminazione delle </w:t>
            </w:r>
            <w:r w:rsidRPr="00BE6F44">
              <w:rPr>
                <w:rFonts w:ascii="Times New Roman" w:eastAsia="Times New Roman" w:hAnsi="Times New Roman" w:cs="Times New Roman"/>
                <w:i/>
                <w:szCs w:val="20"/>
              </w:rPr>
              <w:lastRenderedPageBreak/>
              <w:t>dispersioni.</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e.5</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f</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MATERIE PRIME</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f.1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Impiego di materiali di recupero e riciclo</w:t>
            </w:r>
          </w:p>
        </w:tc>
        <w:tc>
          <w:tcPr>
            <w:tcW w:w="2251" w:type="dxa"/>
          </w:tcPr>
          <w:p w:rsidR="002A5B90" w:rsidRPr="00BE6F44" w:rsidRDefault="002A5B90" w:rsidP="00827434">
            <w:pPr>
              <w:spacing w:after="240"/>
              <w:rPr>
                <w:rFonts w:ascii="Times New Roman" w:eastAsia="Times New Roman" w:hAnsi="Times New Roman" w:cs="Times New Roman"/>
                <w:szCs w:val="20"/>
              </w:rPr>
            </w:pPr>
            <w:r w:rsidRPr="00BE6F44">
              <w:rPr>
                <w:rFonts w:ascii="Times New Roman" w:eastAsia="Times New Roman" w:hAnsi="Times New Roman" w:cs="Times New Roman"/>
                <w:b/>
                <w:szCs w:val="20"/>
              </w:rPr>
              <w:t>Spiegazione del requisito:</w:t>
            </w:r>
            <w:r w:rsidRPr="00BE6F44">
              <w:rPr>
                <w:rFonts w:ascii="Times New Roman" w:eastAsia="Times New Roman" w:hAnsi="Times New Roman" w:cs="Times New Roman"/>
                <w:b/>
                <w:i/>
                <w:szCs w:val="20"/>
              </w:rPr>
              <w:t xml:space="preserve"> </w:t>
            </w:r>
            <w:r w:rsidRPr="00BE6F44">
              <w:rPr>
                <w:rFonts w:ascii="Times New Roman" w:eastAsia="Times New Roman" w:hAnsi="Times New Roman" w:cs="Times New Roman"/>
                <w:i/>
                <w:szCs w:val="20"/>
              </w:rPr>
              <w:t>La pratica in esame deve impiegare, per la sua produzione, materiali di recupero e di riciclo laddove reperibili</w:t>
            </w:r>
            <w:r w:rsidRPr="00BE6F44">
              <w:rPr>
                <w:rFonts w:ascii="Times New Roman" w:eastAsia="Times New Roman" w:hAnsi="Times New Roman" w:cs="Times New Roman"/>
                <w:szCs w:val="20"/>
              </w:rPr>
              <w:t>.</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f.2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 xml:space="preserve">Tracciabilità etica socio-ambientale dei materiali </w:t>
            </w:r>
          </w:p>
        </w:tc>
        <w:tc>
          <w:tcPr>
            <w:tcW w:w="2251" w:type="dxa"/>
          </w:tcPr>
          <w:p w:rsidR="002A5B90" w:rsidRPr="00BE6F44" w:rsidRDefault="002A5B90" w:rsidP="00827434">
            <w:pPr>
              <w:rPr>
                <w:rFonts w:ascii="Times New Roman" w:eastAsia="Times New Roman" w:hAnsi="Times New Roman" w:cs="Times New Roman"/>
                <w:i/>
                <w:szCs w:val="20"/>
              </w:rPr>
            </w:pPr>
            <w:r w:rsidRPr="00BE6F44">
              <w:rPr>
                <w:rFonts w:ascii="Times New Roman" w:eastAsia="Times New Roman" w:hAnsi="Times New Roman" w:cs="Times New Roman"/>
                <w:b/>
                <w:szCs w:val="20"/>
              </w:rPr>
              <w:t xml:space="preserve">Spiegazione del requisito: </w:t>
            </w:r>
            <w:r w:rsidRPr="00BE6F44">
              <w:rPr>
                <w:rFonts w:ascii="Times New Roman" w:eastAsia="Times New Roman" w:hAnsi="Times New Roman" w:cs="Times New Roman"/>
                <w:i/>
                <w:szCs w:val="20"/>
              </w:rPr>
              <w:t>La pratica deve prevedere un sistema di tracciabilità dei materiali che impiega. E pertanto deve essere nota: l’origine, la provenienza, la modalità di produzione, il sistema di trasporto e di consegna, e le distanze. L’analisi del ciclo di vita del prodotto e la dichiarazione ambientale di prodotto nonché il marchio comunitario Ecolabel possono essere un modo per dimostrare la tracciabilità</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f.3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Tracciabilità etico/ambientale dei fornitori</w:t>
            </w:r>
          </w:p>
        </w:tc>
        <w:tc>
          <w:tcPr>
            <w:tcW w:w="2251" w:type="dxa"/>
          </w:tcPr>
          <w:p w:rsidR="002A5B90" w:rsidRPr="00BE6F44" w:rsidRDefault="002A5B90" w:rsidP="00827434">
            <w:pPr>
              <w:rPr>
                <w:rFonts w:ascii="Times New Roman" w:eastAsia="Times New Roman" w:hAnsi="Times New Roman" w:cs="Times New Roman"/>
                <w:i/>
                <w:szCs w:val="20"/>
              </w:rPr>
            </w:pPr>
            <w:r w:rsidRPr="00BE6F44">
              <w:rPr>
                <w:rFonts w:ascii="Times New Roman" w:eastAsia="Times New Roman" w:hAnsi="Times New Roman" w:cs="Times New Roman"/>
                <w:b/>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La pratica deve prevedere un sistema di tracciabilità dei fornitori dei materiali e dei servizi che hanno rilevanza con la pratica proposta. E pertanto deve essere noto per ogni fornitore: la corretta gestione del personale addetto alla produzione dei materiali, la sua corretta gestione ambientale, sociale e di sicurezza. L’adozione dei sistemi qualità, ambiente, sicurezza e responsabilità sociale possono essere un modo per dimostrare la tracciabilità del fornitore stesso.</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f.4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Selezione materiali per durabilità del prodotto</w:t>
            </w:r>
          </w:p>
        </w:tc>
        <w:tc>
          <w:tcPr>
            <w:tcW w:w="2251" w:type="dxa"/>
          </w:tcPr>
          <w:p w:rsidR="002A5B90" w:rsidRPr="00BE6F44" w:rsidRDefault="002A5B90" w:rsidP="00827434">
            <w:pPr>
              <w:rPr>
                <w:rFonts w:ascii="Times New Roman" w:eastAsia="Times New Roman" w:hAnsi="Times New Roman" w:cs="Times New Roman"/>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 xml:space="preserve">La pratica deve dimostrare che per ogni materiale utilizzato per realizzare il prodotto è stata considerata la sua maggiore durata nel tempo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f.5</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Selezione delle materie prime in base alla diponibilità locale</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i/>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sono utilizzati materiali da produzione locale e prossimale in base alle disponibilità</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f.6</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0"/>
                <w:szCs w:val="32"/>
              </w:rPr>
            </w:pPr>
            <w:r w:rsidRPr="00BE6F44">
              <w:rPr>
                <w:rFonts w:ascii="Times New Roman" w:eastAsia="Times New Roman" w:hAnsi="Times New Roman" w:cs="Times New Roman"/>
                <w:b/>
                <w:color w:val="FFFFFF" w:themeColor="background1"/>
                <w:sz w:val="20"/>
                <w:szCs w:val="32"/>
              </w:rPr>
              <w:t>g</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PRODUZIONE E GESTIONE DEI RIFIUTI PRODOTTI</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g.1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Verifica alternative di processo per la minimizzazione della produzione</w:t>
            </w:r>
          </w:p>
        </w:tc>
        <w:tc>
          <w:tcPr>
            <w:tcW w:w="2251" w:type="dxa"/>
          </w:tcPr>
          <w:p w:rsidR="002A5B90" w:rsidRPr="00BE6F44" w:rsidRDefault="002A5B90" w:rsidP="008134CE">
            <w:pPr>
              <w:rPr>
                <w:rFonts w:ascii="Times New Roman" w:eastAsia="Times New Roman" w:hAnsi="Times New Roman" w:cs="Times New Roman"/>
                <w:szCs w:val="20"/>
              </w:rPr>
            </w:pPr>
            <w:r w:rsidRPr="00BE6F44">
              <w:rPr>
                <w:rFonts w:ascii="Times New Roman" w:eastAsia="Times New Roman" w:hAnsi="Times New Roman" w:cs="Times New Roman"/>
                <w:b/>
                <w:i/>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si tratta di un’analisi del processo produttivo che miri a ridurre l’eventuale produzione di rifiuti dall’uso e consumo del prodotto secondo LCA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g.2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Riutilizzo interno come materia</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Trattasi di un possibile riutilizzo di scarti di lavorazione e rifiuti anche di processi connessi nello stesso processo produttivo</w:t>
            </w:r>
          </w:p>
          <w:p w:rsidR="002A5B90" w:rsidRPr="00BE6F44" w:rsidRDefault="002A5B90" w:rsidP="008134CE">
            <w:pPr>
              <w:rPr>
                <w:rFonts w:ascii="Times New Roman" w:eastAsia="Times New Roman" w:hAnsi="Times New Roman" w:cs="Times New Roman"/>
                <w:b/>
                <w:i/>
                <w:szCs w:val="20"/>
              </w:rPr>
            </w:pPr>
          </w:p>
          <w:p w:rsidR="002A5B90" w:rsidRPr="00BE6F44" w:rsidRDefault="002A5B90" w:rsidP="008134CE">
            <w:pPr>
              <w:rPr>
                <w:rFonts w:ascii="Times New Roman" w:eastAsia="Times New Roman" w:hAnsi="Times New Roman" w:cs="Times New Roman"/>
                <w:b/>
                <w:szCs w:val="20"/>
              </w:rPr>
            </w:pPr>
            <w:r w:rsidRPr="00BE6F44">
              <w:rPr>
                <w:rFonts w:ascii="Times New Roman" w:eastAsia="Times New Roman" w:hAnsi="Times New Roman" w:cs="Times New Roman"/>
                <w:b/>
                <w:i/>
                <w:szCs w:val="20"/>
              </w:rPr>
              <w:t xml:space="preserve">Note: </w:t>
            </w:r>
            <w:r w:rsidRPr="00BE6F44">
              <w:rPr>
                <w:rFonts w:ascii="Times New Roman" w:eastAsia="Times New Roman" w:hAnsi="Times New Roman" w:cs="Times New Roman"/>
                <w:i/>
                <w:szCs w:val="20"/>
              </w:rPr>
              <w:t>i rifiuti da processo connesso possono essere ad esempio fanghi e reflui da depurazione di acque di processo</w:t>
            </w:r>
            <w:r w:rsidRPr="00BE6F44">
              <w:rPr>
                <w:rFonts w:ascii="Times New Roman" w:eastAsia="Times New Roman" w:hAnsi="Times New Roman" w:cs="Times New Roman"/>
                <w:b/>
                <w:i/>
                <w:szCs w:val="20"/>
              </w:rPr>
              <w:t xml:space="preserve">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g.3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Raccolta differenziata</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i/>
                <w:szCs w:val="20"/>
              </w:rPr>
              <w:t>Spiegazione del requisito:</w:t>
            </w:r>
            <w:r w:rsidRPr="00BE6F44">
              <w:rPr>
                <w:rFonts w:ascii="Times New Roman" w:eastAsia="Times New Roman" w:hAnsi="Times New Roman" w:cs="Times New Roman"/>
                <w:szCs w:val="20"/>
              </w:rPr>
              <w:t xml:space="preserve"> </w:t>
            </w:r>
            <w:r w:rsidRPr="00BE6F44">
              <w:rPr>
                <w:rFonts w:ascii="Times New Roman" w:eastAsia="Times New Roman" w:hAnsi="Times New Roman" w:cs="Times New Roman"/>
                <w:i/>
                <w:szCs w:val="20"/>
              </w:rPr>
              <w:t>I rifiuti prodotti (scarti di lavorazione e altro non riutilizzabili nel processo sono segregati ai fini di un migliore riutilizzo esterno)</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g.4</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Riutilizzo energetico interno solo a completa attuazione del criterio  e)</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i/>
                <w:szCs w:val="20"/>
              </w:rPr>
              <w:t xml:space="preserve">Spiegazione del requisito: </w:t>
            </w:r>
            <w:r w:rsidRPr="00BE6F44">
              <w:rPr>
                <w:rFonts w:ascii="Times New Roman" w:eastAsia="Times New Roman" w:hAnsi="Times New Roman" w:cs="Times New Roman"/>
                <w:i/>
                <w:szCs w:val="20"/>
              </w:rPr>
              <w:t xml:space="preserve">Soddisfatti i requisiti g ed e precedenti, può sussistere il caso di reimpiego a fini energetici interni di compensazione di uno scarto di lavorazione costituito da biomassa combustibile </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0"/>
                <w:szCs w:val="32"/>
              </w:rPr>
            </w:pPr>
            <w:r w:rsidRPr="00BE6F44">
              <w:rPr>
                <w:rFonts w:ascii="Times New Roman" w:eastAsia="Times New Roman" w:hAnsi="Times New Roman" w:cs="Times New Roman"/>
                <w:b/>
                <w:color w:val="FFFFFF" w:themeColor="background1"/>
                <w:sz w:val="20"/>
                <w:szCs w:val="32"/>
              </w:rPr>
              <w:t>h</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GESTIONE E DISTRIBUZIONE DEGLI UTILI</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h.1</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Reinvestimento degli utili</w:t>
            </w:r>
          </w:p>
        </w:tc>
        <w:tc>
          <w:tcPr>
            <w:tcW w:w="2251" w:type="dxa"/>
          </w:tcPr>
          <w:p w:rsidR="001B5426" w:rsidRPr="004C3DB9" w:rsidRDefault="002A5B90" w:rsidP="001B5426">
            <w:pPr>
              <w:rPr>
                <w:rFonts w:ascii="Times New Roman" w:eastAsia="Times New Roman" w:hAnsi="Times New Roman" w:cs="Times New Roman"/>
                <w:szCs w:val="20"/>
              </w:rPr>
            </w:pPr>
            <w:r w:rsidRPr="004C3DB9">
              <w:rPr>
                <w:rFonts w:ascii="Times New Roman" w:eastAsia="Times New Roman" w:hAnsi="Times New Roman" w:cs="Times New Roman"/>
                <w:b/>
                <w:i/>
                <w:szCs w:val="20"/>
              </w:rPr>
              <w:t>Spiegazione del requisito:</w:t>
            </w:r>
            <w:r w:rsidR="001B5426" w:rsidRPr="004C3DB9">
              <w:rPr>
                <w:rFonts w:ascii="Times New Roman" w:eastAsia="Times New Roman" w:hAnsi="Times New Roman" w:cs="Times New Roman"/>
                <w:b/>
                <w:i/>
                <w:szCs w:val="20"/>
              </w:rPr>
              <w:t xml:space="preserve"> </w:t>
            </w:r>
            <w:r w:rsidR="001B5426" w:rsidRPr="004C3DB9">
              <w:rPr>
                <w:rFonts w:ascii="Times New Roman" w:eastAsia="Times New Roman" w:hAnsi="Times New Roman" w:cs="Times New Roman"/>
                <w:szCs w:val="20"/>
              </w:rPr>
              <w:t>E’ definito che una parte degli utile, almeno il 5% del fatturato, viene reinvestito per attività ambientali, sociali, culturali</w:t>
            </w:r>
          </w:p>
          <w:p w:rsidR="002A5B90" w:rsidRPr="004C3DB9" w:rsidRDefault="002A5B90" w:rsidP="008134CE">
            <w:pPr>
              <w:rPr>
                <w:rFonts w:ascii="Times New Roman" w:eastAsia="Times New Roman" w:hAnsi="Times New Roman" w:cs="Times New Roman"/>
                <w:b/>
                <w:i/>
                <w:szCs w:val="20"/>
              </w:rPr>
            </w:pPr>
          </w:p>
          <w:p w:rsidR="002A5B90" w:rsidRPr="004C3DB9" w:rsidRDefault="002A5B90" w:rsidP="008134CE">
            <w:pPr>
              <w:rPr>
                <w:rFonts w:ascii="Times New Roman" w:eastAsia="Times New Roman" w:hAnsi="Times New Roman" w:cs="Times New Roman"/>
                <w:b/>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h.2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Distribuzione degli utili</w:t>
            </w:r>
          </w:p>
        </w:tc>
        <w:tc>
          <w:tcPr>
            <w:tcW w:w="2251" w:type="dxa"/>
          </w:tcPr>
          <w:p w:rsidR="001B5426" w:rsidRPr="004C3DB9" w:rsidRDefault="002A5B90" w:rsidP="001B5426">
            <w:pPr>
              <w:rPr>
                <w:rFonts w:ascii="Times New Roman" w:eastAsia="Times New Roman" w:hAnsi="Times New Roman" w:cs="Times New Roman"/>
                <w:szCs w:val="20"/>
              </w:rPr>
            </w:pPr>
            <w:r w:rsidRPr="004C3DB9">
              <w:rPr>
                <w:rFonts w:ascii="Times New Roman" w:eastAsia="Times New Roman" w:hAnsi="Times New Roman" w:cs="Times New Roman"/>
                <w:b/>
                <w:i/>
                <w:szCs w:val="20"/>
              </w:rPr>
              <w:t xml:space="preserve">Spiegazione del requisito: </w:t>
            </w:r>
            <w:r w:rsidR="001B5426" w:rsidRPr="004C3DB9">
              <w:rPr>
                <w:rFonts w:ascii="Times New Roman" w:eastAsia="Times New Roman" w:hAnsi="Times New Roman" w:cs="Times New Roman"/>
                <w:szCs w:val="20"/>
              </w:rPr>
              <w:t>E’ definito che una parte degli utile viene distribuita tra i dipendenti, collaboratori, soci cooperatori, ecc.</w:t>
            </w:r>
          </w:p>
          <w:p w:rsidR="002A5B90" w:rsidRPr="004C3DB9" w:rsidRDefault="002A5B90" w:rsidP="008134CE">
            <w:pPr>
              <w:rPr>
                <w:rFonts w:ascii="Times New Roman" w:eastAsia="Times New Roman" w:hAnsi="Times New Roman" w:cs="Times New Roman"/>
                <w:b/>
                <w:i/>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h.3</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Rapporto fra minima e massima retribuzione</w:t>
            </w:r>
          </w:p>
        </w:tc>
        <w:tc>
          <w:tcPr>
            <w:tcW w:w="2251" w:type="dxa"/>
          </w:tcPr>
          <w:p w:rsidR="002A5B90" w:rsidRPr="004C3DB9" w:rsidRDefault="002A5B90" w:rsidP="008134CE">
            <w:pPr>
              <w:rPr>
                <w:rFonts w:ascii="Times New Roman" w:eastAsia="Times New Roman" w:hAnsi="Times New Roman" w:cs="Times New Roman"/>
                <w:b/>
                <w:i/>
              </w:rPr>
            </w:pPr>
            <w:r w:rsidRPr="004C3DB9">
              <w:rPr>
                <w:rFonts w:ascii="Times New Roman" w:eastAsia="Times New Roman" w:hAnsi="Times New Roman" w:cs="Times New Roman"/>
                <w:b/>
                <w:i/>
              </w:rPr>
              <w:t>Spiegazione del requisito:</w:t>
            </w:r>
            <w:r w:rsidR="001B5426" w:rsidRPr="004C3DB9">
              <w:rPr>
                <w:rFonts w:ascii="Times New Roman" w:eastAsia="Times New Roman" w:hAnsi="Times New Roman" w:cs="Times New Roman"/>
                <w:b/>
                <w:i/>
              </w:rPr>
              <w:t xml:space="preserve"> </w:t>
            </w:r>
            <w:r w:rsidR="001B5426" w:rsidRPr="004C3DB9">
              <w:rPr>
                <w:rFonts w:ascii="Times New Roman" w:eastAsia="Times New Roman" w:hAnsi="Times New Roman" w:cs="Times New Roman"/>
              </w:rPr>
              <w:t xml:space="preserve">Esiste una definizione del rapporto tra minima e massima retribuzione </w:t>
            </w:r>
            <w:r w:rsidR="001B5426" w:rsidRPr="004C3DB9">
              <w:rPr>
                <w:rFonts w:ascii="Times New Roman" w:eastAsia="Times New Roman" w:hAnsi="Times New Roman" w:cs="Times New Roman"/>
              </w:rPr>
              <w:lastRenderedPageBreak/>
              <w:t>dei dipendenti, collaboratori, soci cooperatori, ecc.</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h.3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0"/>
                <w:szCs w:val="32"/>
              </w:rPr>
            </w:pPr>
            <w:r w:rsidRPr="00BE6F44">
              <w:rPr>
                <w:rFonts w:ascii="Times New Roman" w:eastAsia="Times New Roman" w:hAnsi="Times New Roman" w:cs="Times New Roman"/>
                <w:b/>
                <w:color w:val="FFFFFF" w:themeColor="background1"/>
                <w:sz w:val="20"/>
                <w:szCs w:val="32"/>
              </w:rPr>
              <w:t>i</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FORZA LAVORO</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i.1</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 xml:space="preserve">Ascolto e coinvolgimento dei collaboratori nelle scelte </w:t>
            </w:r>
          </w:p>
        </w:tc>
        <w:tc>
          <w:tcPr>
            <w:tcW w:w="2251" w:type="dxa"/>
          </w:tcPr>
          <w:p w:rsidR="002A5B90" w:rsidRPr="00BE6F44" w:rsidRDefault="002A5B90" w:rsidP="008134CE">
            <w:pPr>
              <w:rPr>
                <w:rFonts w:ascii="Times New Roman" w:eastAsia="Times New Roman" w:hAnsi="Times New Roman" w:cs="Times New Roman"/>
                <w:b/>
                <w:i/>
                <w:color w:val="000000" w:themeColor="text1"/>
                <w:szCs w:val="20"/>
              </w:rPr>
            </w:pPr>
            <w:r w:rsidRPr="00BE6F44">
              <w:rPr>
                <w:rFonts w:ascii="Times New Roman" w:eastAsia="Times New Roman" w:hAnsi="Times New Roman" w:cs="Times New Roman"/>
                <w:b/>
                <w:i/>
                <w:color w:val="000000" w:themeColor="text1"/>
                <w:szCs w:val="20"/>
              </w:rPr>
              <w:t xml:space="preserve">Spiegazione del requisito: </w:t>
            </w:r>
            <w:r w:rsidRPr="00BE6F44">
              <w:rPr>
                <w:rFonts w:ascii="Times New Roman" w:eastAsia="Times New Roman" w:hAnsi="Times New Roman" w:cs="Times New Roman"/>
                <w:i/>
                <w:color w:val="000000" w:themeColor="text1"/>
              </w:rPr>
              <w:t>La pratica prevede il ricorso a strumenti/eventi  (per esempio:  test, interviste, assemblee, ecc.) finalizzati alla condivisione, informazione, sensibilizzazione, partecipazione, ecc. del personale sulle scelte aziendali</w:t>
            </w:r>
          </w:p>
          <w:p w:rsidR="002A5B90" w:rsidRPr="00BE6F44" w:rsidRDefault="002A5B90" w:rsidP="008134CE">
            <w:pPr>
              <w:rPr>
                <w:rFonts w:ascii="Times New Roman" w:eastAsia="Times New Roman" w:hAnsi="Times New Roman" w:cs="Times New Roman"/>
                <w:b/>
                <w:color w:val="000000" w:themeColor="text1"/>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i.2</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Attenzione alle esigenze genitoriali/familiari/sociali</w:t>
            </w:r>
          </w:p>
        </w:tc>
        <w:tc>
          <w:tcPr>
            <w:tcW w:w="2251" w:type="dxa"/>
          </w:tcPr>
          <w:p w:rsidR="002A5B90" w:rsidRPr="00BE6F44" w:rsidRDefault="002A5B90" w:rsidP="008134CE">
            <w:pPr>
              <w:rPr>
                <w:rFonts w:ascii="Times New Roman" w:eastAsia="Times New Roman" w:hAnsi="Times New Roman" w:cs="Times New Roman"/>
                <w:i/>
                <w:color w:val="000000" w:themeColor="text1"/>
              </w:rPr>
            </w:pPr>
            <w:r w:rsidRPr="00BE6F44">
              <w:rPr>
                <w:rFonts w:ascii="Times New Roman" w:eastAsia="Times New Roman" w:hAnsi="Times New Roman" w:cs="Times New Roman"/>
                <w:b/>
                <w:color w:val="000000" w:themeColor="text1"/>
                <w:szCs w:val="20"/>
              </w:rPr>
              <w:t xml:space="preserve">Spiegazione del requisito: </w:t>
            </w:r>
            <w:r w:rsidRPr="00BE6F44">
              <w:rPr>
                <w:rFonts w:ascii="Times New Roman" w:eastAsia="Times New Roman" w:hAnsi="Times New Roman" w:cs="Times New Roman"/>
                <w:i/>
                <w:color w:val="000000" w:themeColor="text1"/>
              </w:rPr>
              <w:t>La pratica prevede la programmazione condivisa e flessibile di ferie e permessi, fondamentale per garantire il benessere, il miglioramento delle prestazioni, la risoluzione dei conflitti, ecc.</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i.3</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Criteri di selezione dei collaboratori</w:t>
            </w:r>
          </w:p>
        </w:tc>
        <w:tc>
          <w:tcPr>
            <w:tcW w:w="2251" w:type="dxa"/>
          </w:tcPr>
          <w:p w:rsidR="002A5B90" w:rsidRPr="00BE6F44" w:rsidRDefault="002A5B90" w:rsidP="008134CE">
            <w:pPr>
              <w:rPr>
                <w:rFonts w:ascii="Times New Roman" w:eastAsia="Times New Roman" w:hAnsi="Times New Roman" w:cs="Times New Roman"/>
                <w:b/>
                <w:color w:val="000000" w:themeColor="text1"/>
              </w:rPr>
            </w:pPr>
            <w:r w:rsidRPr="00BE6F44">
              <w:rPr>
                <w:rFonts w:ascii="Times New Roman" w:eastAsia="Times New Roman" w:hAnsi="Times New Roman" w:cs="Times New Roman"/>
                <w:b/>
                <w:i/>
                <w:color w:val="000000" w:themeColor="text1"/>
              </w:rPr>
              <w:t xml:space="preserve">Spiegazione del requisito: </w:t>
            </w:r>
            <w:r w:rsidRPr="00BE6F44">
              <w:rPr>
                <w:rFonts w:ascii="Times New Roman" w:eastAsia="Times New Roman" w:hAnsi="Times New Roman" w:cs="Times New Roman"/>
                <w:i/>
                <w:color w:val="000000" w:themeColor="text1"/>
              </w:rPr>
              <w:t xml:space="preserve">La pratica prevede la valutazione del grado di </w:t>
            </w:r>
            <w:r w:rsidRPr="00BE6F44">
              <w:rPr>
                <w:rFonts w:ascii="Times New Roman" w:eastAsia="Times New Roman" w:hAnsi="Times New Roman" w:cs="Times New Roman"/>
                <w:i/>
                <w:color w:val="000000" w:themeColor="text1"/>
              </w:rPr>
              <w:lastRenderedPageBreak/>
              <w:t>consapevolezza e condivisione del personale al momento dell’assunzione rispetto alle scelte dell’azienda.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i.4</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Servizi interni/esterni offerti</w:t>
            </w:r>
          </w:p>
        </w:tc>
        <w:tc>
          <w:tcPr>
            <w:tcW w:w="2251" w:type="dxa"/>
          </w:tcPr>
          <w:p w:rsidR="002A5B90" w:rsidRPr="00BE6F44" w:rsidRDefault="002A5B90" w:rsidP="008134CE">
            <w:pPr>
              <w:rPr>
                <w:rFonts w:ascii="Times New Roman" w:eastAsia="Times New Roman" w:hAnsi="Times New Roman" w:cs="Times New Roman"/>
                <w:b/>
                <w:i/>
                <w:color w:val="000000" w:themeColor="text1"/>
              </w:rPr>
            </w:pPr>
            <w:r w:rsidRPr="00BE6F44">
              <w:rPr>
                <w:rFonts w:ascii="Times New Roman" w:eastAsia="Times New Roman" w:hAnsi="Times New Roman" w:cs="Times New Roman"/>
                <w:b/>
                <w:i/>
                <w:color w:val="000000" w:themeColor="text1"/>
              </w:rPr>
              <w:t xml:space="preserve">Spiegazione del requisito: </w:t>
            </w:r>
            <w:r w:rsidRPr="00BE6F44">
              <w:rPr>
                <w:rFonts w:ascii="Times New Roman" w:eastAsia="Times New Roman" w:hAnsi="Times New Roman" w:cs="Times New Roman"/>
                <w:color w:val="000000" w:themeColor="text1"/>
              </w:rPr>
              <w:t>La pratica considera l’offerta di servizi offerti al lavoratore e alla sua famiglia all’interno e all’esterno dell’ambiente di lavoro</w:t>
            </w:r>
          </w:p>
          <w:p w:rsidR="002A5B90" w:rsidRPr="00BE6F44" w:rsidRDefault="002A5B90" w:rsidP="008134CE">
            <w:pPr>
              <w:rPr>
                <w:rFonts w:ascii="Times New Roman" w:eastAsia="Times New Roman" w:hAnsi="Times New Roman" w:cs="Times New Roman"/>
                <w:i/>
                <w:color w:val="000000" w:themeColor="text1"/>
              </w:rPr>
            </w:pPr>
          </w:p>
          <w:p w:rsidR="002A5B90" w:rsidRPr="00BE6F44" w:rsidRDefault="002A5B90" w:rsidP="008134CE">
            <w:pPr>
              <w:rPr>
                <w:rFonts w:ascii="Times New Roman" w:eastAsia="Times New Roman" w:hAnsi="Times New Roman" w:cs="Times New Roman"/>
                <w:color w:val="000000" w:themeColor="text1"/>
              </w:rPr>
            </w:pPr>
            <w:r w:rsidRPr="00BE6F44">
              <w:rPr>
                <w:rFonts w:ascii="Times New Roman" w:eastAsia="Times New Roman" w:hAnsi="Times New Roman" w:cs="Times New Roman"/>
                <w:b/>
                <w:i/>
                <w:color w:val="000000" w:themeColor="text1"/>
              </w:rPr>
              <w:t xml:space="preserve">Note: esempi di servizi: </w:t>
            </w:r>
            <w:r w:rsidRPr="00BE6F44">
              <w:rPr>
                <w:rFonts w:ascii="Times New Roman" w:eastAsia="Times New Roman" w:hAnsi="Times New Roman" w:cs="Times New Roman"/>
                <w:i/>
                <w:color w:val="000000" w:themeColor="text1"/>
              </w:rPr>
              <w:t>mensa, asilo nido,  bonus culturali, spostamento casa-lavoro, anticipi stipendiali / prestiti a tasso zero, ecc...</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i.5</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Conformità per le norme di sicurezza interne ed esterne</w:t>
            </w:r>
          </w:p>
        </w:tc>
        <w:tc>
          <w:tcPr>
            <w:tcW w:w="2251" w:type="dxa"/>
          </w:tcPr>
          <w:p w:rsidR="002A5B90" w:rsidRPr="00BE6F44" w:rsidRDefault="002A5B90" w:rsidP="008134CE">
            <w:pPr>
              <w:rPr>
                <w:rFonts w:ascii="Times New Roman" w:eastAsia="Times New Roman" w:hAnsi="Times New Roman" w:cs="Times New Roman"/>
                <w:b/>
                <w:i/>
              </w:rPr>
            </w:pPr>
            <w:r w:rsidRPr="00BE6F44">
              <w:rPr>
                <w:rFonts w:ascii="Times New Roman" w:eastAsia="Times New Roman" w:hAnsi="Times New Roman" w:cs="Times New Roman"/>
                <w:b/>
                <w:i/>
              </w:rPr>
              <w:t xml:space="preserve">Spiegazione del requisito: </w:t>
            </w:r>
            <w:r w:rsidRPr="00BE6F44">
              <w:rPr>
                <w:rFonts w:ascii="Times New Roman" w:eastAsia="Times New Roman" w:hAnsi="Times New Roman" w:cs="Times New Roman"/>
                <w:i/>
              </w:rPr>
              <w:t>la pratica deve garantire la conformità alle norme in materia di sicurezza sia interna che esterna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A5B90">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0"/>
                <w:szCs w:val="32"/>
              </w:rPr>
            </w:pPr>
            <w:r w:rsidRPr="00BE6F44">
              <w:rPr>
                <w:rFonts w:ascii="Times New Roman" w:eastAsia="Times New Roman" w:hAnsi="Times New Roman" w:cs="Times New Roman"/>
                <w:b/>
                <w:color w:val="FFFFFF" w:themeColor="background1"/>
                <w:sz w:val="20"/>
                <w:szCs w:val="32"/>
              </w:rPr>
              <w:t>j</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BENESSERE</w:t>
            </w:r>
          </w:p>
        </w:tc>
        <w:tc>
          <w:tcPr>
            <w:tcW w:w="2573" w:type="dxa"/>
            <w:gridSpan w:val="2"/>
            <w:shd w:val="clear" w:color="auto" w:fill="FFFFFF" w:themeFill="background1"/>
          </w:tcPr>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è pertinente descrivere i singoli requisiti.</w:t>
            </w:r>
          </w:p>
          <w:p w:rsidR="002A5B90" w:rsidRPr="00BE6F44" w:rsidRDefault="002A5B90" w:rsidP="00AB6973">
            <w:pPr>
              <w:rPr>
                <w:rFonts w:ascii="Times New Roman" w:eastAsia="Times New Roman" w:hAnsi="Times New Roman" w:cs="Times New Roman"/>
                <w:sz w:val="20"/>
                <w:szCs w:val="20"/>
              </w:rPr>
            </w:pPr>
            <w:r w:rsidRPr="00BE6F44">
              <w:rPr>
                <w:rFonts w:ascii="Times New Roman" w:eastAsia="Times New Roman" w:hAnsi="Times New Roman" w:cs="Times New Roman"/>
                <w:sz w:val="20"/>
                <w:szCs w:val="20"/>
              </w:rPr>
              <w:t>Se il tema non è pertinente scrivere nel seguito la motivazioni:</w:t>
            </w:r>
          </w:p>
          <w:p w:rsidR="002A5B90" w:rsidRPr="00BE6F44" w:rsidRDefault="002A5B90" w:rsidP="00AB6973">
            <w:pPr>
              <w:ind w:right="154"/>
              <w:rPr>
                <w:rFonts w:ascii="Times New Roman" w:eastAsia="Times New Roman" w:hAnsi="Times New Roman" w:cs="Times New Roman"/>
                <w:b/>
                <w:color w:val="FFFFFF" w:themeColor="background1"/>
                <w:sz w:val="20"/>
                <w:szCs w:val="28"/>
              </w:rPr>
            </w:pPr>
            <w:r w:rsidRPr="00BE6F44">
              <w:rPr>
                <w:rFonts w:ascii="Times New Roman" w:eastAsia="Times New Roman" w:hAnsi="Times New Roman" w:cs="Times New Roman"/>
                <w:sz w:val="20"/>
                <w:szCs w:val="20"/>
              </w:rPr>
              <w:t>Non pertinente perché: ………..</w:t>
            </w: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j.1</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Incidenza positiva sul benessere dei viventi direttamente coinvolti</w:t>
            </w:r>
          </w:p>
          <w:p w:rsidR="002A5B90" w:rsidRPr="00BE6F44" w:rsidRDefault="002A5B90" w:rsidP="008134CE">
            <w:pPr>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i/>
              </w:rPr>
            </w:pPr>
            <w:r w:rsidRPr="00BE6F44">
              <w:rPr>
                <w:rFonts w:ascii="Times New Roman" w:eastAsia="Times New Roman" w:hAnsi="Times New Roman" w:cs="Times New Roman"/>
                <w:b/>
                <w:i/>
              </w:rPr>
              <w:lastRenderedPageBreak/>
              <w:t xml:space="preserve">Spiegazione del requisito: </w:t>
            </w:r>
            <w:r w:rsidRPr="00BE6F44">
              <w:rPr>
                <w:rFonts w:ascii="Times New Roman" w:eastAsia="Times New Roman" w:hAnsi="Times New Roman" w:cs="Times New Roman"/>
                <w:i/>
              </w:rPr>
              <w:t xml:space="preserve">La pratica deve generare effetti benefici sulla qualità della vita dei viventi </w:t>
            </w:r>
            <w:r w:rsidRPr="00BE6F44">
              <w:rPr>
                <w:rFonts w:ascii="Times New Roman" w:eastAsia="Times New Roman" w:hAnsi="Times New Roman" w:cs="Times New Roman"/>
                <w:i/>
              </w:rPr>
              <w:lastRenderedPageBreak/>
              <w:t>coinvolti, che l’adottano e a cui è rivolta, in termini di 1) salute fisica, 2) salute mentale, 3) relazioni sociali, 4) inclusione sociale, 5) sicurezza.</w:t>
            </w:r>
          </w:p>
          <w:p w:rsidR="002A5B90" w:rsidRPr="00BE6F44" w:rsidRDefault="002A5B90" w:rsidP="00194459">
            <w:pPr>
              <w:pStyle w:val="Paragrafoelenco"/>
              <w:ind w:left="0"/>
              <w:rPr>
                <w:rFonts w:ascii="Times New Roman" w:eastAsia="Times New Roman" w:hAnsi="Times New Roman" w:cs="Times New Roman"/>
                <w:i/>
              </w:rPr>
            </w:pPr>
            <w:r w:rsidRPr="00BE6F44">
              <w:rPr>
                <w:rFonts w:ascii="Times New Roman" w:eastAsia="Times New Roman" w:hAnsi="Times New Roman" w:cs="Times New Roman"/>
                <w:b/>
                <w:i/>
              </w:rPr>
              <w:t xml:space="preserve">Note: </w:t>
            </w:r>
            <w:r w:rsidRPr="00BE6F44">
              <w:rPr>
                <w:rFonts w:ascii="Times New Roman" w:eastAsia="Times New Roman" w:hAnsi="Times New Roman" w:cs="Times New Roman"/>
              </w:rPr>
              <w:t xml:space="preserve"> </w:t>
            </w:r>
            <w:r w:rsidRPr="00BE6F44">
              <w:rPr>
                <w:rFonts w:ascii="Times New Roman" w:eastAsia="Times New Roman" w:hAnsi="Times New Roman" w:cs="Times New Roman"/>
                <w:i/>
              </w:rPr>
              <w:t>questo requisito non prevede la non pertinenza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lastRenderedPageBreak/>
              <w:t>j.2</w:t>
            </w:r>
          </w:p>
        </w:tc>
        <w:tc>
          <w:tcPr>
            <w:tcW w:w="2002" w:type="dxa"/>
            <w:shd w:val="clear" w:color="auto" w:fill="auto"/>
          </w:tcPr>
          <w:p w:rsidR="002A5B90" w:rsidRPr="00BE6F44" w:rsidRDefault="002A5B90" w:rsidP="008134CE">
            <w:pPr>
              <w:rPr>
                <w:rFonts w:ascii="Times New Roman" w:eastAsia="Times New Roman" w:hAnsi="Times New Roman" w:cs="Times New Roman"/>
                <w:b/>
              </w:rPr>
            </w:pPr>
            <w:r w:rsidRPr="00BE6F44">
              <w:rPr>
                <w:rFonts w:ascii="Times New Roman" w:eastAsia="Times New Roman" w:hAnsi="Times New Roman" w:cs="Times New Roman"/>
                <w:b/>
              </w:rPr>
              <w:t>Incidenza positiva sul benessere dei viventi indirettamente coinvolti</w:t>
            </w:r>
          </w:p>
          <w:p w:rsidR="002A5B90" w:rsidRPr="00BE6F44" w:rsidRDefault="002A5B90" w:rsidP="008134CE">
            <w:pPr>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i/>
              </w:rPr>
            </w:pPr>
            <w:r w:rsidRPr="00BE6F44">
              <w:rPr>
                <w:rFonts w:ascii="Times New Roman" w:eastAsia="Times New Roman" w:hAnsi="Times New Roman" w:cs="Times New Roman"/>
                <w:b/>
              </w:rPr>
              <w:t xml:space="preserve">Spiegazione del requisito: </w:t>
            </w:r>
            <w:r w:rsidRPr="00BE6F44">
              <w:rPr>
                <w:rFonts w:ascii="Times New Roman" w:eastAsia="Times New Roman" w:hAnsi="Times New Roman" w:cs="Times New Roman"/>
              </w:rPr>
              <w:t xml:space="preserve"> </w:t>
            </w:r>
            <w:r w:rsidRPr="00BE6F44">
              <w:rPr>
                <w:rFonts w:ascii="Times New Roman" w:eastAsia="Times New Roman" w:hAnsi="Times New Roman" w:cs="Times New Roman"/>
                <w:i/>
              </w:rPr>
              <w:t>La pratica deve generare effetti benefici sulla qualità della vita dei viventi non direttamente coinvolti, in termini di 1) salute fisica, 2) salute mentale, 3) relazioni sociali, 4) inclusione sociale, 5) sicurezza.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j.3</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0"/>
                <w:szCs w:val="32"/>
              </w:rPr>
            </w:pPr>
            <w:r w:rsidRPr="00BE6F44">
              <w:rPr>
                <w:rFonts w:ascii="Times New Roman" w:eastAsia="Times New Roman" w:hAnsi="Times New Roman" w:cs="Times New Roman"/>
                <w:b/>
                <w:color w:val="FFFFFF" w:themeColor="background1"/>
                <w:sz w:val="20"/>
                <w:szCs w:val="32"/>
              </w:rPr>
              <w:t>k</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DISSEMINAZIONE</w:t>
            </w:r>
          </w:p>
        </w:tc>
        <w:tc>
          <w:tcPr>
            <w:tcW w:w="2573" w:type="dxa"/>
            <w:gridSpan w:val="2"/>
            <w:shd w:val="clear" w:color="auto" w:fill="76923C" w:themeFill="accent3" w:themeFillShade="BF"/>
          </w:tcPr>
          <w:p w:rsidR="002A5B90" w:rsidRPr="00BE6F44" w:rsidRDefault="002A5B90" w:rsidP="008134CE">
            <w:pPr>
              <w:rPr>
                <w:rFonts w:ascii="Times New Roman" w:eastAsia="Times New Roman" w:hAnsi="Times New Roman" w:cs="Times New Roman"/>
                <w:color w:val="FFFFFF" w:themeColor="background1"/>
                <w:sz w:val="28"/>
                <w:szCs w:val="28"/>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k.1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 xml:space="preserve">Manuale di disseminazione (MD) </w:t>
            </w:r>
          </w:p>
        </w:tc>
        <w:tc>
          <w:tcPr>
            <w:tcW w:w="2251" w:type="dxa"/>
          </w:tcPr>
          <w:p w:rsidR="002A5B90" w:rsidRPr="00BE6F44" w:rsidRDefault="002A5B90" w:rsidP="008134CE">
            <w:pPr>
              <w:rPr>
                <w:rFonts w:ascii="Times New Roman" w:eastAsia="Times New Roman" w:hAnsi="Times New Roman" w:cs="Times New Roman"/>
                <w:i/>
              </w:rPr>
            </w:pPr>
            <w:r w:rsidRPr="00BE6F44">
              <w:rPr>
                <w:rFonts w:ascii="Times New Roman" w:eastAsia="Times New Roman" w:hAnsi="Times New Roman" w:cs="Times New Roman"/>
                <w:b/>
              </w:rPr>
              <w:t>Spiegazione del requisito:</w:t>
            </w:r>
            <w:r w:rsidRPr="00BE6F44">
              <w:rPr>
                <w:rFonts w:ascii="Times New Roman" w:eastAsia="Times New Roman" w:hAnsi="Times New Roman" w:cs="Times New Roman"/>
                <w:b/>
                <w:i/>
              </w:rPr>
              <w:t xml:space="preserve"> </w:t>
            </w:r>
            <w:r w:rsidRPr="00BE6F44">
              <w:rPr>
                <w:rFonts w:ascii="Times New Roman" w:eastAsia="Times New Roman" w:hAnsi="Times New Roman" w:cs="Times New Roman"/>
                <w:i/>
              </w:rPr>
              <w:t>Il richiedente deve fornire e rendere divulgabile il proprio manuale di disseminazione che deve essere redatto secondo il modello predisposto dalla Fondazione</w:t>
            </w:r>
          </w:p>
          <w:p w:rsidR="002A5B90" w:rsidRPr="00BE6F44" w:rsidRDefault="002A5B90" w:rsidP="008134CE">
            <w:pPr>
              <w:rPr>
                <w:rFonts w:ascii="Times New Roman" w:eastAsia="Times New Roman" w:hAnsi="Times New Roman" w:cs="Times New Roman"/>
              </w:rPr>
            </w:pPr>
          </w:p>
          <w:p w:rsidR="002A5B90" w:rsidRPr="00BE6F44" w:rsidRDefault="002A5B90" w:rsidP="00194459">
            <w:pPr>
              <w:rPr>
                <w:rFonts w:ascii="Times New Roman" w:eastAsia="Times New Roman" w:hAnsi="Times New Roman" w:cs="Times New Roman"/>
              </w:rPr>
            </w:pPr>
            <w:r w:rsidRPr="00BE6F44">
              <w:rPr>
                <w:rFonts w:ascii="Times New Roman" w:eastAsia="Times New Roman" w:hAnsi="Times New Roman" w:cs="Times New Roman"/>
                <w:b/>
              </w:rPr>
              <w:t>Note:</w:t>
            </w:r>
            <w:r w:rsidRPr="00BE6F44">
              <w:rPr>
                <w:rFonts w:ascii="Times New Roman" w:eastAsia="Times New Roman" w:hAnsi="Times New Roman" w:cs="Times New Roman"/>
              </w:rPr>
              <w:t xml:space="preserve"> </w:t>
            </w:r>
            <w:r w:rsidRPr="00BE6F44">
              <w:rPr>
                <w:rFonts w:ascii="Times New Roman" w:eastAsia="Times New Roman" w:hAnsi="Times New Roman" w:cs="Times New Roman"/>
                <w:i/>
              </w:rPr>
              <w:t>questo requisito non può essere “Non pertinente”</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230B86">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k.2</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p>
        </w:tc>
        <w:tc>
          <w:tcPr>
            <w:tcW w:w="2251" w:type="dxa"/>
          </w:tcPr>
          <w:p w:rsidR="002A5B90" w:rsidRPr="00BE6F44"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RPr="00BE6F44" w:rsidTr="00194459">
        <w:tc>
          <w:tcPr>
            <w:tcW w:w="727" w:type="dxa"/>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lastRenderedPageBreak/>
              <w:t>l</w:t>
            </w:r>
          </w:p>
        </w:tc>
        <w:tc>
          <w:tcPr>
            <w:tcW w:w="7493" w:type="dxa"/>
            <w:gridSpan w:val="3"/>
            <w:shd w:val="clear" w:color="auto" w:fill="76923C" w:themeFill="accent3" w:themeFillShade="BF"/>
          </w:tcPr>
          <w:p w:rsidR="002A5B90" w:rsidRPr="00BE6F44" w:rsidRDefault="002A5B90" w:rsidP="008134CE">
            <w:pPr>
              <w:rPr>
                <w:rFonts w:ascii="Times New Roman" w:eastAsia="Times New Roman" w:hAnsi="Times New Roman" w:cs="Times New Roman"/>
                <w:b/>
                <w:color w:val="FFFFFF" w:themeColor="background1"/>
                <w:sz w:val="28"/>
                <w:szCs w:val="28"/>
              </w:rPr>
            </w:pPr>
            <w:r w:rsidRPr="00BE6F44">
              <w:rPr>
                <w:rFonts w:ascii="Times New Roman" w:eastAsia="Times New Roman" w:hAnsi="Times New Roman" w:cs="Times New Roman"/>
                <w:b/>
                <w:color w:val="FFFFFF" w:themeColor="background1"/>
                <w:sz w:val="28"/>
                <w:szCs w:val="28"/>
              </w:rPr>
              <w:t>BANCA DEL TEMPO</w:t>
            </w:r>
          </w:p>
        </w:tc>
        <w:tc>
          <w:tcPr>
            <w:tcW w:w="2573" w:type="dxa"/>
            <w:gridSpan w:val="2"/>
            <w:shd w:val="clear" w:color="auto" w:fill="76923C" w:themeFill="accent3" w:themeFillShade="BF"/>
          </w:tcPr>
          <w:p w:rsidR="002A5B90" w:rsidRPr="00BE6F44" w:rsidRDefault="002A5B90" w:rsidP="008134CE">
            <w:pPr>
              <w:rPr>
                <w:rFonts w:ascii="Times New Roman" w:eastAsia="Times New Roman" w:hAnsi="Times New Roman" w:cs="Times New Roman"/>
                <w:color w:val="FFFFFF" w:themeColor="background1"/>
                <w:sz w:val="28"/>
                <w:szCs w:val="28"/>
              </w:rPr>
            </w:pPr>
          </w:p>
        </w:tc>
      </w:tr>
      <w:tr w:rsidR="002A5B90" w:rsidRPr="00BE6F44" w:rsidTr="00194459">
        <w:tc>
          <w:tcPr>
            <w:tcW w:w="727" w:type="dxa"/>
            <w:shd w:val="clear" w:color="auto" w:fill="auto"/>
          </w:tcPr>
          <w:p w:rsidR="002A5B90" w:rsidRPr="00BE6F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l.1</w:t>
            </w:r>
          </w:p>
        </w:tc>
        <w:tc>
          <w:tcPr>
            <w:tcW w:w="2002" w:type="dxa"/>
            <w:shd w:val="clear" w:color="auto" w:fill="auto"/>
          </w:tcPr>
          <w:p w:rsidR="002A5B90" w:rsidRPr="00BE6F44" w:rsidRDefault="002A5B90" w:rsidP="008134CE">
            <w:pPr>
              <w:spacing w:line="276" w:lineRule="auto"/>
              <w:rPr>
                <w:rFonts w:ascii="Times New Roman" w:eastAsia="Times New Roman" w:hAnsi="Times New Roman" w:cs="Times New Roman"/>
                <w:b/>
              </w:rPr>
            </w:pPr>
            <w:r w:rsidRPr="00BE6F44">
              <w:rPr>
                <w:rFonts w:ascii="Times New Roman" w:eastAsia="Times New Roman" w:hAnsi="Times New Roman" w:cs="Times New Roman"/>
                <w:b/>
              </w:rPr>
              <w:t>Tempo reso disponibile alla Fondazione per disseminazione della Buona Pratica.</w:t>
            </w:r>
          </w:p>
        </w:tc>
        <w:tc>
          <w:tcPr>
            <w:tcW w:w="2251" w:type="dxa"/>
          </w:tcPr>
          <w:p w:rsidR="002A5B90" w:rsidRPr="00BE6F44" w:rsidRDefault="002A5B90" w:rsidP="008134CE">
            <w:pPr>
              <w:rPr>
                <w:rFonts w:ascii="Times New Roman" w:eastAsia="Times New Roman" w:hAnsi="Times New Roman" w:cs="Times New Roman"/>
                <w:i/>
                <w:szCs w:val="20"/>
              </w:rPr>
            </w:pPr>
            <w:r w:rsidRPr="00BE6F44">
              <w:rPr>
                <w:rFonts w:ascii="Times New Roman" w:eastAsia="Times New Roman" w:hAnsi="Times New Roman" w:cs="Times New Roman"/>
                <w:b/>
                <w:szCs w:val="20"/>
              </w:rPr>
              <w:t>Spiegazione del requisito:</w:t>
            </w:r>
            <w:r w:rsidRPr="00BE6F44">
              <w:rPr>
                <w:rFonts w:ascii="Times New Roman" w:eastAsia="Times New Roman" w:hAnsi="Times New Roman" w:cs="Times New Roman"/>
                <w:b/>
                <w:i/>
                <w:szCs w:val="20"/>
              </w:rPr>
              <w:t xml:space="preserve"> </w:t>
            </w:r>
            <w:r w:rsidRPr="00BE6F44">
              <w:rPr>
                <w:rFonts w:ascii="Times New Roman" w:eastAsia="Times New Roman" w:hAnsi="Times New Roman" w:cs="Times New Roman"/>
                <w:i/>
                <w:szCs w:val="20"/>
              </w:rPr>
              <w:t>Il richiedente deve sottoscrivere una dichiarazione di impegno a rendere disponibile tempo alla Fondazione per divulgare la buona pratica</w:t>
            </w:r>
          </w:p>
          <w:p w:rsidR="002A5B90" w:rsidRPr="00BE6F44" w:rsidRDefault="002A5B90" w:rsidP="008134CE">
            <w:pPr>
              <w:rPr>
                <w:rFonts w:ascii="Times New Roman" w:eastAsia="Times New Roman" w:hAnsi="Times New Roman" w:cs="Times New Roman"/>
                <w:szCs w:val="20"/>
              </w:rPr>
            </w:pPr>
          </w:p>
          <w:p w:rsidR="002A5B90" w:rsidRPr="00BE6F44" w:rsidRDefault="002A5B90" w:rsidP="00194459">
            <w:pPr>
              <w:rPr>
                <w:rFonts w:ascii="Times New Roman" w:eastAsia="Times New Roman" w:hAnsi="Times New Roman" w:cs="Times New Roman"/>
                <w:i/>
                <w:szCs w:val="20"/>
              </w:rPr>
            </w:pPr>
            <w:r w:rsidRPr="00BE6F44">
              <w:rPr>
                <w:rFonts w:ascii="Times New Roman" w:eastAsia="Times New Roman" w:hAnsi="Times New Roman" w:cs="Times New Roman"/>
                <w:b/>
                <w:szCs w:val="20"/>
              </w:rPr>
              <w:t xml:space="preserve">Note: </w:t>
            </w:r>
            <w:r w:rsidRPr="00BE6F44">
              <w:rPr>
                <w:rFonts w:ascii="Times New Roman" w:eastAsia="Times New Roman" w:hAnsi="Times New Roman" w:cs="Times New Roman"/>
                <w:i/>
                <w:szCs w:val="20"/>
              </w:rPr>
              <w:t>Questo requisito non prevede la non pertinenza. Riportare il numero di ore dichiarate nella domanda</w:t>
            </w:r>
          </w:p>
        </w:tc>
        <w:tc>
          <w:tcPr>
            <w:tcW w:w="3240" w:type="dxa"/>
            <w:shd w:val="clear" w:color="auto" w:fill="auto"/>
          </w:tcPr>
          <w:p w:rsidR="002A5B90" w:rsidRPr="00BE6F44"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Pr="00BE6F44" w:rsidRDefault="002A5B90" w:rsidP="008134CE">
            <w:pPr>
              <w:rPr>
                <w:rFonts w:ascii="Times New Roman" w:eastAsia="Times New Roman" w:hAnsi="Times New Roman" w:cs="Times New Roman"/>
                <w:b/>
                <w:sz w:val="20"/>
                <w:szCs w:val="20"/>
              </w:rPr>
            </w:pPr>
          </w:p>
        </w:tc>
      </w:tr>
      <w:tr w:rsidR="002A5B90" w:rsidTr="00230B86">
        <w:tc>
          <w:tcPr>
            <w:tcW w:w="727" w:type="dxa"/>
            <w:shd w:val="clear" w:color="auto" w:fill="auto"/>
          </w:tcPr>
          <w:p w:rsidR="002A5B90" w:rsidRPr="00F60344" w:rsidRDefault="002A5B90" w:rsidP="008134CE">
            <w:pPr>
              <w:rPr>
                <w:rFonts w:ascii="Times New Roman" w:eastAsia="Times New Roman" w:hAnsi="Times New Roman" w:cs="Times New Roman"/>
                <w:sz w:val="20"/>
                <w:szCs w:val="32"/>
              </w:rPr>
            </w:pPr>
            <w:r w:rsidRPr="00BE6F44">
              <w:rPr>
                <w:rFonts w:ascii="Times New Roman" w:eastAsia="Times New Roman" w:hAnsi="Times New Roman" w:cs="Times New Roman"/>
                <w:sz w:val="20"/>
                <w:szCs w:val="32"/>
              </w:rPr>
              <w:t>l.2</w:t>
            </w:r>
          </w:p>
        </w:tc>
        <w:tc>
          <w:tcPr>
            <w:tcW w:w="2002" w:type="dxa"/>
            <w:shd w:val="clear" w:color="auto" w:fill="auto"/>
          </w:tcPr>
          <w:p w:rsidR="002A5B90" w:rsidRPr="00714D30" w:rsidRDefault="002A5B90" w:rsidP="008134CE">
            <w:pPr>
              <w:spacing w:line="276" w:lineRule="auto"/>
              <w:rPr>
                <w:rFonts w:ascii="Times New Roman" w:eastAsia="Times New Roman" w:hAnsi="Times New Roman" w:cs="Times New Roman"/>
                <w:b/>
              </w:rPr>
            </w:pPr>
          </w:p>
        </w:tc>
        <w:tc>
          <w:tcPr>
            <w:tcW w:w="2251" w:type="dxa"/>
          </w:tcPr>
          <w:p w:rsidR="002A5B90" w:rsidRDefault="002A5B90" w:rsidP="008134CE">
            <w:pPr>
              <w:rPr>
                <w:rFonts w:ascii="Times New Roman" w:eastAsia="Times New Roman" w:hAnsi="Times New Roman" w:cs="Times New Roman"/>
                <w:b/>
                <w:sz w:val="20"/>
                <w:szCs w:val="20"/>
              </w:rPr>
            </w:pPr>
          </w:p>
        </w:tc>
        <w:tc>
          <w:tcPr>
            <w:tcW w:w="3240" w:type="dxa"/>
            <w:shd w:val="clear" w:color="auto" w:fill="auto"/>
          </w:tcPr>
          <w:p w:rsidR="002A5B90" w:rsidRDefault="002A5B90" w:rsidP="008134CE">
            <w:pPr>
              <w:rPr>
                <w:rFonts w:ascii="Times New Roman" w:eastAsia="Times New Roman" w:hAnsi="Times New Roman" w:cs="Times New Roman"/>
                <w:b/>
                <w:sz w:val="20"/>
                <w:szCs w:val="20"/>
              </w:rPr>
            </w:pPr>
          </w:p>
        </w:tc>
        <w:tc>
          <w:tcPr>
            <w:tcW w:w="2573" w:type="dxa"/>
            <w:gridSpan w:val="2"/>
            <w:shd w:val="clear" w:color="auto" w:fill="auto"/>
          </w:tcPr>
          <w:p w:rsidR="002A5B90" w:rsidRDefault="002A5B90" w:rsidP="008134CE">
            <w:pPr>
              <w:rPr>
                <w:rFonts w:ascii="Times New Roman" w:eastAsia="Times New Roman" w:hAnsi="Times New Roman" w:cs="Times New Roman"/>
                <w:b/>
                <w:sz w:val="20"/>
                <w:szCs w:val="20"/>
              </w:rPr>
            </w:pPr>
          </w:p>
        </w:tc>
      </w:tr>
    </w:tbl>
    <w:p w:rsidR="00B46D12" w:rsidRDefault="00B46D12">
      <w:pPr>
        <w:rPr>
          <w:rFonts w:ascii="Times New Roman" w:eastAsia="Times New Roman" w:hAnsi="Times New Roman" w:cs="Times New Roman"/>
          <w:sz w:val="24"/>
          <w:szCs w:val="24"/>
        </w:rPr>
      </w:pPr>
    </w:p>
    <w:p w:rsidR="00B46D12" w:rsidRDefault="00B46D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34CE" w:rsidRDefault="008134CE">
      <w:pPr>
        <w:rPr>
          <w:rFonts w:ascii="Times New Roman" w:eastAsia="Times New Roman" w:hAnsi="Times New Roman" w:cs="Times New Roman"/>
          <w:sz w:val="24"/>
          <w:szCs w:val="24"/>
        </w:rPr>
      </w:pPr>
    </w:p>
    <w:sectPr w:rsidR="008134CE" w:rsidSect="00962CF6">
      <w:headerReference w:type="even" r:id="rId10"/>
      <w:headerReference w:type="default" r:id="rId11"/>
      <w:footerReference w:type="even" r:id="rId12"/>
      <w:footerReference w:type="default" r:id="rId13"/>
      <w:headerReference w:type="first" r:id="rId14"/>
      <w:footerReference w:type="first" r:id="rId15"/>
      <w:pgSz w:w="11906" w:h="16838"/>
      <w:pgMar w:top="3119" w:right="995" w:bottom="1133" w:left="1559" w:header="567" w:footer="16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A9" w:rsidRDefault="00722DA9">
      <w:pPr>
        <w:spacing w:after="0"/>
      </w:pPr>
      <w:r>
        <w:separator/>
      </w:r>
    </w:p>
  </w:endnote>
  <w:endnote w:type="continuationSeparator" w:id="0">
    <w:p w:rsidR="00722DA9" w:rsidRDefault="00722D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531">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86" w:rsidRDefault="00230B86">
    <w:pPr>
      <w:pBdr>
        <w:top w:val="nil"/>
        <w:left w:val="nil"/>
        <w:bottom w:val="nil"/>
        <w:right w:val="nil"/>
        <w:between w:val="nil"/>
      </w:pBdr>
      <w:tabs>
        <w:tab w:val="center" w:pos="4819"/>
        <w:tab w:val="right" w:pos="9638"/>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3"/>
      <w:gridCol w:w="1425"/>
    </w:tblGrid>
    <w:tr w:rsidR="00230B86" w:rsidRPr="001D72B5" w:rsidTr="002B64AB">
      <w:tc>
        <w:tcPr>
          <w:tcW w:w="8330" w:type="dxa"/>
        </w:tcPr>
        <w:p w:rsidR="00230B86" w:rsidRPr="001D72B5" w:rsidRDefault="00230B86" w:rsidP="002B64AB">
          <w:pPr>
            <w:rPr>
              <w:rFonts w:ascii="Open Sans" w:hAnsi="Open Sans" w:cs="Open Sans"/>
              <w:sz w:val="12"/>
              <w:szCs w:val="16"/>
            </w:rPr>
          </w:pPr>
          <w:r w:rsidRPr="001D72B5">
            <w:rPr>
              <w:rFonts w:ascii="Open Sans" w:hAnsi="Open Sans" w:cs="Open Sans"/>
              <w:b/>
              <w:bCs/>
              <w:color w:val="006600"/>
              <w:sz w:val="12"/>
            </w:rPr>
            <w:t>FONDAZIONE DI PARTECIPAZIONE DELLE BUONE PRATICHE</w:t>
          </w:r>
        </w:p>
      </w:tc>
      <w:tc>
        <w:tcPr>
          <w:tcW w:w="1448" w:type="dxa"/>
          <w:vMerge w:val="restart"/>
          <w:vAlign w:val="center"/>
        </w:tcPr>
        <w:sdt>
          <w:sdtPr>
            <w:rPr>
              <w:rFonts w:ascii="Open Sans" w:hAnsi="Open Sans" w:cs="Open Sans"/>
              <w:b/>
            </w:rPr>
            <w:id w:val="-1412079938"/>
            <w:docPartObj>
              <w:docPartGallery w:val="Page Numbers (Bottom of Page)"/>
              <w:docPartUnique/>
            </w:docPartObj>
          </w:sdtPr>
          <w:sdtEndPr/>
          <w:sdtContent>
            <w:p w:rsidR="00230B86" w:rsidRPr="001D72B5" w:rsidRDefault="00230B86" w:rsidP="002B64AB">
              <w:pPr>
                <w:pStyle w:val="Pidipagina"/>
                <w:jc w:val="center"/>
                <w:rPr>
                  <w:rFonts w:ascii="Open Sans" w:hAnsi="Open Sans" w:cs="Open Sans"/>
                  <w:b/>
                </w:rPr>
              </w:pPr>
              <w:r w:rsidRPr="001D72B5">
                <w:rPr>
                  <w:rFonts w:ascii="Open Sans" w:hAnsi="Open Sans" w:cs="Open Sans"/>
                  <w:sz w:val="18"/>
                  <w:szCs w:val="18"/>
                </w:rPr>
                <w:t>Pag.</w:t>
              </w:r>
              <w:r w:rsidRPr="001D72B5">
                <w:rPr>
                  <w:rFonts w:ascii="Open Sans" w:hAnsi="Open Sans" w:cs="Open Sans"/>
                  <w:sz w:val="18"/>
                  <w:szCs w:val="18"/>
                </w:rPr>
                <w:fldChar w:fldCharType="begin"/>
              </w:r>
              <w:r w:rsidRPr="001D72B5">
                <w:rPr>
                  <w:rFonts w:ascii="Open Sans" w:hAnsi="Open Sans" w:cs="Open Sans"/>
                  <w:sz w:val="18"/>
                  <w:szCs w:val="18"/>
                </w:rPr>
                <w:instrText>PAGE   \* MERGEFORMAT</w:instrText>
              </w:r>
              <w:r w:rsidRPr="001D72B5">
                <w:rPr>
                  <w:rFonts w:ascii="Open Sans" w:hAnsi="Open Sans" w:cs="Open Sans"/>
                  <w:sz w:val="18"/>
                  <w:szCs w:val="18"/>
                </w:rPr>
                <w:fldChar w:fldCharType="separate"/>
              </w:r>
              <w:r w:rsidR="00FE4C79">
                <w:rPr>
                  <w:rFonts w:ascii="Open Sans" w:hAnsi="Open Sans" w:cs="Open Sans"/>
                  <w:noProof/>
                  <w:sz w:val="18"/>
                  <w:szCs w:val="18"/>
                </w:rPr>
                <w:t>3</w:t>
              </w:r>
              <w:r w:rsidRPr="001D72B5">
                <w:rPr>
                  <w:rFonts w:ascii="Open Sans" w:hAnsi="Open Sans" w:cs="Open Sans"/>
                  <w:sz w:val="18"/>
                  <w:szCs w:val="18"/>
                </w:rPr>
                <w:fldChar w:fldCharType="end"/>
              </w:r>
            </w:p>
          </w:sdtContent>
        </w:sdt>
      </w:tc>
    </w:tr>
    <w:tr w:rsidR="00230B86" w:rsidRPr="001D72B5" w:rsidTr="002B64AB">
      <w:tc>
        <w:tcPr>
          <w:tcW w:w="8330" w:type="dxa"/>
        </w:tcPr>
        <w:p w:rsidR="00230B86" w:rsidRPr="001D72B5" w:rsidRDefault="00230B86" w:rsidP="002B64AB">
          <w:pPr>
            <w:rPr>
              <w:rFonts w:ascii="Open Sans" w:hAnsi="Open Sans" w:cs="Open Sans"/>
              <w:sz w:val="12"/>
            </w:rPr>
          </w:pPr>
          <w:r w:rsidRPr="001D72B5">
            <w:rPr>
              <w:rFonts w:ascii="Open Sans" w:hAnsi="Open Sans" w:cs="Open Sans"/>
              <w:sz w:val="12"/>
            </w:rPr>
            <w:t>Via Camilla Rosalba, 46/f – 70124 BARI</w:t>
          </w:r>
        </w:p>
        <w:p w:rsidR="00230B86" w:rsidRPr="001D72B5" w:rsidRDefault="00230B86" w:rsidP="002B64AB">
          <w:pPr>
            <w:rPr>
              <w:rFonts w:ascii="Open Sans" w:hAnsi="Open Sans" w:cs="Open Sans"/>
              <w:sz w:val="12"/>
            </w:rPr>
          </w:pPr>
          <w:r w:rsidRPr="001D72B5">
            <w:rPr>
              <w:rFonts w:ascii="Open Sans" w:hAnsi="Open Sans" w:cs="Open Sans"/>
              <w:sz w:val="12"/>
            </w:rPr>
            <w:t>CF: 93502580728 - www.buonepratichelab.org –</w:t>
          </w:r>
          <w:r w:rsidR="00FE4C79">
            <w:rPr>
              <w:rFonts w:ascii="Open Sans" w:hAnsi="Open Sans" w:cs="Open Sans"/>
              <w:sz w:val="12"/>
            </w:rPr>
            <w:t xml:space="preserve"> </w:t>
          </w:r>
          <w:r w:rsidR="00FE4C79">
            <w:rPr>
              <w:rFonts w:ascii="Open Sans" w:hAnsi="Open Sans" w:cs="Open Sans"/>
              <w:sz w:val="12"/>
            </w:rPr>
            <w:t>fondazione</w:t>
          </w:r>
          <w:r w:rsidR="00FE4C79" w:rsidRPr="00F53AC3">
            <w:rPr>
              <w:rFonts w:ascii="Open Sans" w:hAnsi="Open Sans" w:cs="Open Sans"/>
              <w:sz w:val="12"/>
            </w:rPr>
            <w:t>buonepratiche@</w:t>
          </w:r>
          <w:r w:rsidR="00FE4C79">
            <w:rPr>
              <w:rFonts w:ascii="Open Sans" w:hAnsi="Open Sans" w:cs="Open Sans"/>
              <w:sz w:val="12"/>
            </w:rPr>
            <w:t>gmail.com</w:t>
          </w:r>
          <w:r w:rsidR="00FE4C79" w:rsidRPr="00F53AC3">
            <w:rPr>
              <w:rFonts w:ascii="Open Sans" w:hAnsi="Open Sans" w:cs="Open Sans"/>
              <w:sz w:val="12"/>
            </w:rPr>
            <w:t xml:space="preserve">  </w:t>
          </w:r>
          <w:bookmarkStart w:id="1" w:name="_GoBack"/>
          <w:bookmarkEnd w:id="1"/>
          <w:r w:rsidRPr="001D72B5">
            <w:rPr>
              <w:rFonts w:ascii="Open Sans" w:hAnsi="Open Sans" w:cs="Open Sans"/>
              <w:sz w:val="12"/>
            </w:rPr>
            <w:t>-  pec@pec.buonepratichelab.org</w:t>
          </w:r>
        </w:p>
      </w:tc>
      <w:tc>
        <w:tcPr>
          <w:tcW w:w="1448" w:type="dxa"/>
          <w:vMerge/>
        </w:tcPr>
        <w:p w:rsidR="00230B86" w:rsidRPr="001D72B5" w:rsidRDefault="00230B86" w:rsidP="002B64AB">
          <w:pPr>
            <w:rPr>
              <w:rFonts w:ascii="Open Sans" w:hAnsi="Open Sans" w:cs="Open Sans"/>
            </w:rPr>
          </w:pPr>
        </w:p>
      </w:tc>
    </w:tr>
  </w:tbl>
  <w:p w:rsidR="00230B86" w:rsidRDefault="00230B86">
    <w:pPr>
      <w:pBdr>
        <w:top w:val="nil"/>
        <w:left w:val="nil"/>
        <w:bottom w:val="nil"/>
        <w:right w:val="nil"/>
        <w:between w:val="nil"/>
      </w:pBdr>
      <w:tabs>
        <w:tab w:val="center" w:pos="4819"/>
        <w:tab w:val="right" w:pos="9638"/>
      </w:tabs>
      <w:spacing w:after="0"/>
      <w:jc w:val="right"/>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86" w:rsidRDefault="00230B86">
    <w:pPr>
      <w:pBdr>
        <w:top w:val="nil"/>
        <w:left w:val="nil"/>
        <w:bottom w:val="nil"/>
        <w:right w:val="nil"/>
        <w:between w:val="nil"/>
      </w:pBdr>
      <w:tabs>
        <w:tab w:val="center" w:pos="4819"/>
        <w:tab w:val="right" w:pos="9638"/>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A9" w:rsidRDefault="00722DA9">
      <w:pPr>
        <w:spacing w:after="0"/>
      </w:pPr>
      <w:r>
        <w:separator/>
      </w:r>
    </w:p>
  </w:footnote>
  <w:footnote w:type="continuationSeparator" w:id="0">
    <w:p w:rsidR="00722DA9" w:rsidRDefault="00722DA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86" w:rsidRDefault="00230B86">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86" w:rsidRPr="004E7934" w:rsidRDefault="00230B86" w:rsidP="00BC53E0">
    <w:pPr>
      <w:pBdr>
        <w:top w:val="nil"/>
        <w:left w:val="nil"/>
        <w:bottom w:val="nil"/>
        <w:right w:val="nil"/>
        <w:between w:val="nil"/>
      </w:pBdr>
      <w:tabs>
        <w:tab w:val="center" w:pos="4676"/>
        <w:tab w:val="left" w:pos="8650"/>
        <w:tab w:val="right" w:pos="9638"/>
      </w:tabs>
      <w:spacing w:after="0"/>
      <w:rPr>
        <w:rFonts w:ascii="Times New Roman" w:eastAsia="Times New Roman" w:hAnsi="Times New Roman" w:cs="Times New Roman"/>
        <w:b/>
        <w:color w:val="1F497D" w:themeColor="text2"/>
        <w:sz w:val="28"/>
        <w:szCs w:val="28"/>
      </w:rPr>
    </w:pPr>
    <w:r>
      <w:rPr>
        <w:rFonts w:ascii="Times New Roman" w:eastAsia="Times New Roman" w:hAnsi="Times New Roman" w:cs="Times New Roman"/>
        <w:b/>
        <w:color w:val="1F497D" w:themeColor="text2"/>
        <w:sz w:val="28"/>
        <w:szCs w:val="28"/>
      </w:rPr>
      <w:tab/>
    </w:r>
    <w:r>
      <w:rPr>
        <w:noProof/>
        <w:color w:val="000000" w:themeColor="text1"/>
        <w:sz w:val="32"/>
        <w:szCs w:val="32"/>
      </w:rPr>
      <w:drawing>
        <wp:inline distT="0" distB="0" distL="0" distR="0" wp14:anchorId="21EC86AE" wp14:editId="09F78148">
          <wp:extent cx="3193577" cy="1004324"/>
          <wp:effectExtent l="0" t="0" r="6985" b="5715"/>
          <wp:docPr id="4" name="Immagine 4" descr="C:\Users\Ec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o\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3754" cy="1004380"/>
                  </a:xfrm>
                  <a:prstGeom prst="rect">
                    <a:avLst/>
                  </a:prstGeom>
                  <a:noFill/>
                  <a:ln>
                    <a:noFill/>
                  </a:ln>
                </pic:spPr>
              </pic:pic>
            </a:graphicData>
          </a:graphic>
        </wp:inline>
      </w:drawing>
    </w:r>
    <w:r>
      <w:rPr>
        <w:rFonts w:ascii="Times New Roman" w:eastAsia="Times New Roman" w:hAnsi="Times New Roman" w:cs="Times New Roman"/>
        <w:b/>
        <w:color w:val="1F497D" w:themeColor="text2"/>
        <w:sz w:val="28"/>
        <w:szCs w:val="28"/>
      </w:rPr>
      <w:tab/>
    </w:r>
  </w:p>
  <w:p w:rsidR="00230B86" w:rsidRDefault="00230B86" w:rsidP="004E7934">
    <w:pPr>
      <w:ind w:righ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Manuale dell’Etichetta BUONA PRATICA. Requisiti e procedura di assegnazione</w:t>
    </w:r>
  </w:p>
  <w:p w:rsidR="00230B86" w:rsidRPr="002B64AB" w:rsidRDefault="001B5426" w:rsidP="002B64AB">
    <w:pPr>
      <w:pBdr>
        <w:bottom w:val="single" w:sz="4" w:space="1" w:color="000000"/>
      </w:pBdr>
      <w:jc w:val="right"/>
      <w:rPr>
        <w:rFonts w:ascii="Times New Roman" w:eastAsia="Times New Roman" w:hAnsi="Times New Roman" w:cs="Times New Roman"/>
        <w:sz w:val="18"/>
        <w:szCs w:val="24"/>
      </w:rPr>
    </w:pPr>
    <w:r>
      <w:rPr>
        <w:rFonts w:ascii="Times New Roman" w:eastAsia="Times New Roman" w:hAnsi="Times New Roman" w:cs="Times New Roman"/>
        <w:sz w:val="18"/>
        <w:szCs w:val="24"/>
      </w:rPr>
      <w:t>Rev.</w:t>
    </w:r>
    <w:r w:rsidR="00230B86" w:rsidRPr="002B64AB">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0</w:t>
    </w:r>
    <w:r w:rsidR="00230B86" w:rsidRPr="002B64AB">
      <w:rPr>
        <w:rFonts w:ascii="Times New Roman" w:eastAsia="Times New Roman" w:hAnsi="Times New Roman" w:cs="Times New Roman"/>
        <w:sz w:val="18"/>
        <w:szCs w:val="24"/>
      </w:rPr>
      <w:t xml:space="preserve"> del </w:t>
    </w:r>
    <w:r>
      <w:rPr>
        <w:rFonts w:ascii="Times New Roman" w:eastAsia="Times New Roman" w:hAnsi="Times New Roman" w:cs="Times New Roman"/>
        <w:sz w:val="18"/>
        <w:szCs w:val="24"/>
      </w:rPr>
      <w:t>20</w:t>
    </w:r>
    <w:r w:rsidR="00230B86" w:rsidRPr="002B64AB">
      <w:rPr>
        <w:rFonts w:ascii="Times New Roman" w:eastAsia="Times New Roman" w:hAnsi="Times New Roman" w:cs="Times New Roman"/>
        <w:sz w:val="18"/>
        <w:szCs w:val="24"/>
      </w:rPr>
      <w:t>/</w:t>
    </w:r>
    <w:r w:rsidR="00230B86">
      <w:rPr>
        <w:rFonts w:ascii="Times New Roman" w:eastAsia="Times New Roman" w:hAnsi="Times New Roman" w:cs="Times New Roman"/>
        <w:sz w:val="18"/>
        <w:szCs w:val="24"/>
      </w:rPr>
      <w:t>12</w:t>
    </w:r>
    <w:r w:rsidR="00230B86" w:rsidRPr="002B64AB">
      <w:rPr>
        <w:rFonts w:ascii="Times New Roman" w:eastAsia="Times New Roman" w:hAnsi="Times New Roman" w:cs="Times New Roman"/>
        <w:sz w:val="18"/>
        <w:szCs w:val="24"/>
      </w:rPr>
      <w:t>/2019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86" w:rsidRDefault="00230B86">
    <w:pPr>
      <w:pBdr>
        <w:top w:val="nil"/>
        <w:left w:val="nil"/>
        <w:bottom w:val="nil"/>
        <w:right w:val="nil"/>
        <w:between w:val="nil"/>
      </w:pBdr>
      <w:tabs>
        <w:tab w:val="center" w:pos="4819"/>
        <w:tab w:val="right" w:pos="9638"/>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223"/>
    <w:multiLevelType w:val="multilevel"/>
    <w:tmpl w:val="D89A4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B42B1"/>
    <w:multiLevelType w:val="multilevel"/>
    <w:tmpl w:val="A44EB1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31B3D"/>
    <w:multiLevelType w:val="hybridMultilevel"/>
    <w:tmpl w:val="6E3C6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761730"/>
    <w:multiLevelType w:val="multilevel"/>
    <w:tmpl w:val="98AA4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16236"/>
    <w:multiLevelType w:val="hybridMultilevel"/>
    <w:tmpl w:val="03F89340"/>
    <w:lvl w:ilvl="0" w:tplc="66C4E12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6A1DC2"/>
    <w:multiLevelType w:val="multilevel"/>
    <w:tmpl w:val="8654EBCE"/>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0420A4A"/>
    <w:multiLevelType w:val="multilevel"/>
    <w:tmpl w:val="D89A4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B10DE3"/>
    <w:multiLevelType w:val="hybridMultilevel"/>
    <w:tmpl w:val="F91EA7DE"/>
    <w:lvl w:ilvl="0" w:tplc="21AAD2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F365B9"/>
    <w:multiLevelType w:val="multilevel"/>
    <w:tmpl w:val="846C9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946728"/>
    <w:multiLevelType w:val="multilevel"/>
    <w:tmpl w:val="9EAEEEDC"/>
    <w:lvl w:ilvl="0">
      <w:start w:val="1"/>
      <w:numFmt w:val="lowerLetter"/>
      <w:pStyle w:val="Titolo3"/>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8A4701"/>
    <w:multiLevelType w:val="multilevel"/>
    <w:tmpl w:val="51AED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BC2CDF"/>
    <w:multiLevelType w:val="multilevel"/>
    <w:tmpl w:val="2160D3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511E3719"/>
    <w:multiLevelType w:val="multilevel"/>
    <w:tmpl w:val="17824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F459C8"/>
    <w:multiLevelType w:val="hybridMultilevel"/>
    <w:tmpl w:val="0BD2C646"/>
    <w:lvl w:ilvl="0" w:tplc="04100001">
      <w:start w:val="1"/>
      <w:numFmt w:val="bullet"/>
      <w:lvlText w:val=""/>
      <w:lvlJc w:val="left"/>
      <w:pPr>
        <w:ind w:left="879" w:hanging="360"/>
      </w:pPr>
      <w:rPr>
        <w:rFonts w:ascii="Symbol" w:hAnsi="Symbol" w:hint="default"/>
      </w:rPr>
    </w:lvl>
    <w:lvl w:ilvl="1" w:tplc="04100003" w:tentative="1">
      <w:start w:val="1"/>
      <w:numFmt w:val="bullet"/>
      <w:lvlText w:val="o"/>
      <w:lvlJc w:val="left"/>
      <w:pPr>
        <w:ind w:left="1599" w:hanging="360"/>
      </w:pPr>
      <w:rPr>
        <w:rFonts w:ascii="Courier New" w:hAnsi="Courier New" w:cs="Courier New" w:hint="default"/>
      </w:rPr>
    </w:lvl>
    <w:lvl w:ilvl="2" w:tplc="04100005" w:tentative="1">
      <w:start w:val="1"/>
      <w:numFmt w:val="bullet"/>
      <w:lvlText w:val=""/>
      <w:lvlJc w:val="left"/>
      <w:pPr>
        <w:ind w:left="2319" w:hanging="360"/>
      </w:pPr>
      <w:rPr>
        <w:rFonts w:ascii="Wingdings" w:hAnsi="Wingdings" w:hint="default"/>
      </w:rPr>
    </w:lvl>
    <w:lvl w:ilvl="3" w:tplc="04100001" w:tentative="1">
      <w:start w:val="1"/>
      <w:numFmt w:val="bullet"/>
      <w:lvlText w:val=""/>
      <w:lvlJc w:val="left"/>
      <w:pPr>
        <w:ind w:left="3039" w:hanging="360"/>
      </w:pPr>
      <w:rPr>
        <w:rFonts w:ascii="Symbol" w:hAnsi="Symbol" w:hint="default"/>
      </w:rPr>
    </w:lvl>
    <w:lvl w:ilvl="4" w:tplc="04100003" w:tentative="1">
      <w:start w:val="1"/>
      <w:numFmt w:val="bullet"/>
      <w:lvlText w:val="o"/>
      <w:lvlJc w:val="left"/>
      <w:pPr>
        <w:ind w:left="3759" w:hanging="360"/>
      </w:pPr>
      <w:rPr>
        <w:rFonts w:ascii="Courier New" w:hAnsi="Courier New" w:cs="Courier New" w:hint="default"/>
      </w:rPr>
    </w:lvl>
    <w:lvl w:ilvl="5" w:tplc="04100005" w:tentative="1">
      <w:start w:val="1"/>
      <w:numFmt w:val="bullet"/>
      <w:lvlText w:val=""/>
      <w:lvlJc w:val="left"/>
      <w:pPr>
        <w:ind w:left="4479" w:hanging="360"/>
      </w:pPr>
      <w:rPr>
        <w:rFonts w:ascii="Wingdings" w:hAnsi="Wingdings" w:hint="default"/>
      </w:rPr>
    </w:lvl>
    <w:lvl w:ilvl="6" w:tplc="04100001" w:tentative="1">
      <w:start w:val="1"/>
      <w:numFmt w:val="bullet"/>
      <w:lvlText w:val=""/>
      <w:lvlJc w:val="left"/>
      <w:pPr>
        <w:ind w:left="5199" w:hanging="360"/>
      </w:pPr>
      <w:rPr>
        <w:rFonts w:ascii="Symbol" w:hAnsi="Symbol" w:hint="default"/>
      </w:rPr>
    </w:lvl>
    <w:lvl w:ilvl="7" w:tplc="04100003" w:tentative="1">
      <w:start w:val="1"/>
      <w:numFmt w:val="bullet"/>
      <w:lvlText w:val="o"/>
      <w:lvlJc w:val="left"/>
      <w:pPr>
        <w:ind w:left="5919" w:hanging="360"/>
      </w:pPr>
      <w:rPr>
        <w:rFonts w:ascii="Courier New" w:hAnsi="Courier New" w:cs="Courier New" w:hint="default"/>
      </w:rPr>
    </w:lvl>
    <w:lvl w:ilvl="8" w:tplc="04100005" w:tentative="1">
      <w:start w:val="1"/>
      <w:numFmt w:val="bullet"/>
      <w:lvlText w:val=""/>
      <w:lvlJc w:val="left"/>
      <w:pPr>
        <w:ind w:left="6639" w:hanging="360"/>
      </w:pPr>
      <w:rPr>
        <w:rFonts w:ascii="Wingdings" w:hAnsi="Wingdings" w:hint="default"/>
      </w:rPr>
    </w:lvl>
  </w:abstractNum>
  <w:abstractNum w:abstractNumId="14" w15:restartNumberingAfterBreak="0">
    <w:nsid w:val="55F2623D"/>
    <w:multiLevelType w:val="hybridMultilevel"/>
    <w:tmpl w:val="F1BEBD0A"/>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5" w15:restartNumberingAfterBreak="0">
    <w:nsid w:val="582661B3"/>
    <w:multiLevelType w:val="multilevel"/>
    <w:tmpl w:val="D5221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3E08D2"/>
    <w:multiLevelType w:val="multilevel"/>
    <w:tmpl w:val="40B6EA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562D7C"/>
    <w:multiLevelType w:val="hybridMultilevel"/>
    <w:tmpl w:val="51361D88"/>
    <w:lvl w:ilvl="0" w:tplc="21AAD2A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B45AC4"/>
    <w:multiLevelType w:val="multilevel"/>
    <w:tmpl w:val="B8E48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41813"/>
    <w:multiLevelType w:val="multilevel"/>
    <w:tmpl w:val="A0602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5B187E"/>
    <w:multiLevelType w:val="multilevel"/>
    <w:tmpl w:val="94504D6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7DB320FB"/>
    <w:multiLevelType w:val="hybridMultilevel"/>
    <w:tmpl w:val="0AB65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8"/>
  </w:num>
  <w:num w:numId="3">
    <w:abstractNumId w:val="3"/>
  </w:num>
  <w:num w:numId="4">
    <w:abstractNumId w:val="1"/>
  </w:num>
  <w:num w:numId="5">
    <w:abstractNumId w:val="9"/>
  </w:num>
  <w:num w:numId="6">
    <w:abstractNumId w:val="20"/>
  </w:num>
  <w:num w:numId="7">
    <w:abstractNumId w:val="11"/>
  </w:num>
  <w:num w:numId="8">
    <w:abstractNumId w:val="5"/>
  </w:num>
  <w:num w:numId="9">
    <w:abstractNumId w:val="16"/>
  </w:num>
  <w:num w:numId="10">
    <w:abstractNumId w:val="19"/>
  </w:num>
  <w:num w:numId="11">
    <w:abstractNumId w:val="8"/>
  </w:num>
  <w:num w:numId="12">
    <w:abstractNumId w:val="15"/>
  </w:num>
  <w:num w:numId="13">
    <w:abstractNumId w:val="10"/>
  </w:num>
  <w:num w:numId="14">
    <w:abstractNumId w:val="0"/>
  </w:num>
  <w:num w:numId="15">
    <w:abstractNumId w:val="7"/>
  </w:num>
  <w:num w:numId="16">
    <w:abstractNumId w:val="17"/>
  </w:num>
  <w:num w:numId="17">
    <w:abstractNumId w:val="4"/>
  </w:num>
  <w:num w:numId="18">
    <w:abstractNumId w:val="2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42"/>
    <w:rsid w:val="00031DCB"/>
    <w:rsid w:val="00060B14"/>
    <w:rsid w:val="00076D9D"/>
    <w:rsid w:val="00080147"/>
    <w:rsid w:val="000B6936"/>
    <w:rsid w:val="000D2CB3"/>
    <w:rsid w:val="000F0392"/>
    <w:rsid w:val="00102731"/>
    <w:rsid w:val="00127065"/>
    <w:rsid w:val="0013703C"/>
    <w:rsid w:val="0013795E"/>
    <w:rsid w:val="00173087"/>
    <w:rsid w:val="00177849"/>
    <w:rsid w:val="00193AE1"/>
    <w:rsid w:val="00194459"/>
    <w:rsid w:val="001B5426"/>
    <w:rsid w:val="001C6582"/>
    <w:rsid w:val="001D72B5"/>
    <w:rsid w:val="00206E0B"/>
    <w:rsid w:val="00222D38"/>
    <w:rsid w:val="00230B86"/>
    <w:rsid w:val="002331E2"/>
    <w:rsid w:val="0023675E"/>
    <w:rsid w:val="00263F8E"/>
    <w:rsid w:val="002648E5"/>
    <w:rsid w:val="00295A5B"/>
    <w:rsid w:val="002A5B90"/>
    <w:rsid w:val="002A6E67"/>
    <w:rsid w:val="002B61DC"/>
    <w:rsid w:val="002B64AB"/>
    <w:rsid w:val="002B796C"/>
    <w:rsid w:val="002E080C"/>
    <w:rsid w:val="002F0FFC"/>
    <w:rsid w:val="002F1505"/>
    <w:rsid w:val="00304C4B"/>
    <w:rsid w:val="00323275"/>
    <w:rsid w:val="003347AF"/>
    <w:rsid w:val="003571AA"/>
    <w:rsid w:val="00380F48"/>
    <w:rsid w:val="003A3DE7"/>
    <w:rsid w:val="003B6D9B"/>
    <w:rsid w:val="003E4727"/>
    <w:rsid w:val="00400D59"/>
    <w:rsid w:val="004337AF"/>
    <w:rsid w:val="004531DC"/>
    <w:rsid w:val="00496074"/>
    <w:rsid w:val="004A4F12"/>
    <w:rsid w:val="004B4D5F"/>
    <w:rsid w:val="004C3DB9"/>
    <w:rsid w:val="004D0D06"/>
    <w:rsid w:val="004D2E83"/>
    <w:rsid w:val="004E7934"/>
    <w:rsid w:val="004E7AF9"/>
    <w:rsid w:val="005004E7"/>
    <w:rsid w:val="00542ED8"/>
    <w:rsid w:val="005668E8"/>
    <w:rsid w:val="0056741D"/>
    <w:rsid w:val="005A12C8"/>
    <w:rsid w:val="005B4533"/>
    <w:rsid w:val="005D5CC1"/>
    <w:rsid w:val="00616942"/>
    <w:rsid w:val="00624319"/>
    <w:rsid w:val="00640369"/>
    <w:rsid w:val="006468C6"/>
    <w:rsid w:val="00650D0F"/>
    <w:rsid w:val="00654AD8"/>
    <w:rsid w:val="00672443"/>
    <w:rsid w:val="00672666"/>
    <w:rsid w:val="0067399C"/>
    <w:rsid w:val="006B6F7F"/>
    <w:rsid w:val="006F08AA"/>
    <w:rsid w:val="006F5E3D"/>
    <w:rsid w:val="007034BF"/>
    <w:rsid w:val="00710619"/>
    <w:rsid w:val="00714D30"/>
    <w:rsid w:val="00722DA9"/>
    <w:rsid w:val="00750545"/>
    <w:rsid w:val="00756C96"/>
    <w:rsid w:val="007820AC"/>
    <w:rsid w:val="00787506"/>
    <w:rsid w:val="007A4D7B"/>
    <w:rsid w:val="007C5AF5"/>
    <w:rsid w:val="007F7FCF"/>
    <w:rsid w:val="008134CE"/>
    <w:rsid w:val="008146EC"/>
    <w:rsid w:val="00827434"/>
    <w:rsid w:val="00830572"/>
    <w:rsid w:val="00843BF8"/>
    <w:rsid w:val="008477D4"/>
    <w:rsid w:val="008C519F"/>
    <w:rsid w:val="008D1673"/>
    <w:rsid w:val="008D4A67"/>
    <w:rsid w:val="008E14EF"/>
    <w:rsid w:val="008F620A"/>
    <w:rsid w:val="00901687"/>
    <w:rsid w:val="00916FFC"/>
    <w:rsid w:val="009247FB"/>
    <w:rsid w:val="00946683"/>
    <w:rsid w:val="00946981"/>
    <w:rsid w:val="00951C25"/>
    <w:rsid w:val="009540E0"/>
    <w:rsid w:val="00962CF6"/>
    <w:rsid w:val="009645ED"/>
    <w:rsid w:val="0096499F"/>
    <w:rsid w:val="009806CB"/>
    <w:rsid w:val="009902AE"/>
    <w:rsid w:val="00995890"/>
    <w:rsid w:val="009A6A6A"/>
    <w:rsid w:val="009C31CD"/>
    <w:rsid w:val="00A26EFA"/>
    <w:rsid w:val="00A35579"/>
    <w:rsid w:val="00A60AF0"/>
    <w:rsid w:val="00A6600B"/>
    <w:rsid w:val="00A91C09"/>
    <w:rsid w:val="00AA3157"/>
    <w:rsid w:val="00AB26BA"/>
    <w:rsid w:val="00AC7E7B"/>
    <w:rsid w:val="00AE7C03"/>
    <w:rsid w:val="00B055F9"/>
    <w:rsid w:val="00B27ACD"/>
    <w:rsid w:val="00B36D19"/>
    <w:rsid w:val="00B40355"/>
    <w:rsid w:val="00B46D12"/>
    <w:rsid w:val="00B5409E"/>
    <w:rsid w:val="00B64CA7"/>
    <w:rsid w:val="00B9564C"/>
    <w:rsid w:val="00BA55F5"/>
    <w:rsid w:val="00BA6590"/>
    <w:rsid w:val="00BC3AAF"/>
    <w:rsid w:val="00BC53E0"/>
    <w:rsid w:val="00BE1601"/>
    <w:rsid w:val="00BE6F44"/>
    <w:rsid w:val="00C061DC"/>
    <w:rsid w:val="00C35874"/>
    <w:rsid w:val="00C36E45"/>
    <w:rsid w:val="00C71996"/>
    <w:rsid w:val="00C950BD"/>
    <w:rsid w:val="00CA703D"/>
    <w:rsid w:val="00CA7F0B"/>
    <w:rsid w:val="00CC7239"/>
    <w:rsid w:val="00CE3E6D"/>
    <w:rsid w:val="00D062EF"/>
    <w:rsid w:val="00D32D48"/>
    <w:rsid w:val="00D341CE"/>
    <w:rsid w:val="00D4397C"/>
    <w:rsid w:val="00D47C61"/>
    <w:rsid w:val="00D50040"/>
    <w:rsid w:val="00D605DF"/>
    <w:rsid w:val="00D613EB"/>
    <w:rsid w:val="00DE4E3B"/>
    <w:rsid w:val="00E355DA"/>
    <w:rsid w:val="00E478F9"/>
    <w:rsid w:val="00E64BE8"/>
    <w:rsid w:val="00E665FC"/>
    <w:rsid w:val="00E81FBE"/>
    <w:rsid w:val="00E94A46"/>
    <w:rsid w:val="00EB279F"/>
    <w:rsid w:val="00EC0433"/>
    <w:rsid w:val="00EC0D96"/>
    <w:rsid w:val="00EC708C"/>
    <w:rsid w:val="00EF120B"/>
    <w:rsid w:val="00EF3BAF"/>
    <w:rsid w:val="00EF571B"/>
    <w:rsid w:val="00EF6DC9"/>
    <w:rsid w:val="00F00AAB"/>
    <w:rsid w:val="00F01DC8"/>
    <w:rsid w:val="00F16BA0"/>
    <w:rsid w:val="00F36C7C"/>
    <w:rsid w:val="00F53D4C"/>
    <w:rsid w:val="00F60197"/>
    <w:rsid w:val="00F60344"/>
    <w:rsid w:val="00F67F95"/>
    <w:rsid w:val="00F86995"/>
    <w:rsid w:val="00F90717"/>
    <w:rsid w:val="00FB5EB8"/>
    <w:rsid w:val="00FE4C79"/>
    <w:rsid w:val="00FE6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EB49E-FC17-4544-BAF5-36EBB12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Titolo"/>
    <w:next w:val="Normale"/>
    <w:rsid w:val="00230B86"/>
    <w:pPr>
      <w:outlineLvl w:val="0"/>
    </w:pPr>
  </w:style>
  <w:style w:type="paragraph" w:styleId="Titolo2">
    <w:name w:val="heading 2"/>
    <w:basedOn w:val="Normale"/>
    <w:next w:val="Normale"/>
    <w:rsid w:val="00230B86"/>
    <w:pPr>
      <w:spacing w:after="0"/>
      <w:outlineLvl w:val="1"/>
    </w:pPr>
    <w:rPr>
      <w:rFonts w:ascii="Times New Roman" w:eastAsia="Times New Roman" w:hAnsi="Times New Roman" w:cs="Times New Roman"/>
      <w:b/>
    </w:rPr>
  </w:style>
  <w:style w:type="paragraph" w:styleId="Titolo3">
    <w:name w:val="heading 3"/>
    <w:basedOn w:val="Normale"/>
    <w:next w:val="Normale"/>
    <w:rsid w:val="00230B86"/>
    <w:pPr>
      <w:numPr>
        <w:numId w:val="5"/>
      </w:numPr>
      <w:pBdr>
        <w:top w:val="nil"/>
        <w:left w:val="nil"/>
        <w:bottom w:val="nil"/>
        <w:right w:val="nil"/>
        <w:between w:val="nil"/>
      </w:pBdr>
      <w:spacing w:after="0"/>
      <w:ind w:left="709" w:hanging="425"/>
      <w:outlineLvl w:val="2"/>
    </w:pPr>
    <w:rPr>
      <w:rFonts w:ascii="Times New Roman" w:eastAsia="Times New Roman" w:hAnsi="Times New Roman" w:cs="Times New Roman"/>
      <w:b/>
      <w:color w:val="000000"/>
    </w:rPr>
  </w:style>
  <w:style w:type="paragraph" w:styleId="Titolo4">
    <w:name w:val="heading 4"/>
    <w:basedOn w:val="Normale"/>
    <w:next w:val="Normale"/>
    <w:rsid w:val="00230B86"/>
    <w:pPr>
      <w:spacing w:after="0"/>
      <w:outlineLvl w:val="3"/>
    </w:pPr>
    <w:rPr>
      <w:rFonts w:ascii="Times New Roman" w:eastAsia="Times New Roman" w:hAnsi="Times New Roman" w:cs="Times New Roman"/>
      <w:b/>
      <w:color w:val="BFBFBF" w:themeColor="background1" w:themeShade="BF"/>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230B86"/>
    <w:pPr>
      <w:pBdr>
        <w:top w:val="nil"/>
        <w:left w:val="nil"/>
        <w:bottom w:val="nil"/>
        <w:right w:val="nil"/>
        <w:between w:val="nil"/>
      </w:pBdr>
      <w:shd w:val="clear" w:color="auto" w:fill="4F6228" w:themeFill="accent3" w:themeFillShade="80"/>
      <w:spacing w:after="0"/>
    </w:pPr>
    <w:rPr>
      <w:rFonts w:ascii="Times New Roman" w:eastAsia="Times New Roman" w:hAnsi="Times New Roman" w:cs="Times New Roman"/>
      <w:color w:val="FFFFFF" w:themeColor="background1"/>
      <w:sz w:val="28"/>
      <w:szCs w:val="28"/>
    </w:rPr>
  </w:style>
  <w:style w:type="paragraph" w:styleId="Sottotitolo">
    <w:name w:val="Subtitle"/>
    <w:basedOn w:val="Normale"/>
    <w:next w:val="Normale"/>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26EFA"/>
    <w:pPr>
      <w:ind w:left="720"/>
      <w:contextualSpacing/>
    </w:pPr>
  </w:style>
  <w:style w:type="paragraph" w:styleId="Testofumetto">
    <w:name w:val="Balloon Text"/>
    <w:basedOn w:val="Normale"/>
    <w:link w:val="TestofumettoCarattere"/>
    <w:uiPriority w:val="99"/>
    <w:semiHidden/>
    <w:unhideWhenUsed/>
    <w:rsid w:val="007C5AF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5AF5"/>
    <w:rPr>
      <w:rFonts w:ascii="Tahoma" w:hAnsi="Tahoma" w:cs="Tahoma"/>
      <w:sz w:val="16"/>
      <w:szCs w:val="16"/>
    </w:rPr>
  </w:style>
  <w:style w:type="paragraph" w:styleId="Pidipagina">
    <w:name w:val="footer"/>
    <w:basedOn w:val="Normale"/>
    <w:link w:val="PidipaginaCarattere"/>
    <w:uiPriority w:val="99"/>
    <w:rsid w:val="002B64AB"/>
    <w:pPr>
      <w:suppressLineNumbers/>
      <w:tabs>
        <w:tab w:val="center" w:pos="4819"/>
        <w:tab w:val="right" w:pos="9638"/>
      </w:tabs>
      <w:suppressAutoHyphens/>
      <w:spacing w:after="0" w:line="100" w:lineRule="atLeast"/>
    </w:pPr>
    <w:rPr>
      <w:rFonts w:eastAsia="SimSun" w:cs="font531"/>
      <w:lang w:eastAsia="ar-SA"/>
    </w:rPr>
  </w:style>
  <w:style w:type="character" w:customStyle="1" w:styleId="PidipaginaCarattere">
    <w:name w:val="Piè di pagina Carattere"/>
    <w:basedOn w:val="Carpredefinitoparagrafo"/>
    <w:link w:val="Pidipagina"/>
    <w:uiPriority w:val="99"/>
    <w:rsid w:val="002B64AB"/>
    <w:rPr>
      <w:rFonts w:eastAsia="SimSun" w:cs="font531"/>
      <w:lang w:eastAsia="ar-SA"/>
    </w:rPr>
  </w:style>
  <w:style w:type="table" w:styleId="Grigliatabella">
    <w:name w:val="Table Grid"/>
    <w:basedOn w:val="Tabellanormale"/>
    <w:uiPriority w:val="59"/>
    <w:rsid w:val="002B64A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962CF6"/>
    <w:pPr>
      <w:spacing w:after="0"/>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962CF6"/>
    <w:rPr>
      <w:rFonts w:asciiTheme="minorHAnsi" w:eastAsiaTheme="minorEastAsia" w:hAnsiTheme="minorHAnsi" w:cstheme="minorBidi"/>
    </w:rPr>
  </w:style>
  <w:style w:type="character" w:styleId="Collegamentoipertestuale">
    <w:name w:val="Hyperlink"/>
    <w:basedOn w:val="Carpredefinitoparagrafo"/>
    <w:uiPriority w:val="99"/>
    <w:unhideWhenUsed/>
    <w:rsid w:val="00CC7239"/>
    <w:rPr>
      <w:color w:val="0000FF" w:themeColor="hyperlink"/>
      <w:u w:val="single"/>
    </w:rPr>
  </w:style>
  <w:style w:type="character" w:styleId="Collegamentovisitato">
    <w:name w:val="FollowedHyperlink"/>
    <w:basedOn w:val="Carpredefinitoparagrafo"/>
    <w:uiPriority w:val="99"/>
    <w:semiHidden/>
    <w:unhideWhenUsed/>
    <w:rsid w:val="00CC7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715">
      <w:bodyDiv w:val="1"/>
      <w:marLeft w:val="0"/>
      <w:marRight w:val="0"/>
      <w:marTop w:val="0"/>
      <w:marBottom w:val="0"/>
      <w:divBdr>
        <w:top w:val="none" w:sz="0" w:space="0" w:color="auto"/>
        <w:left w:val="none" w:sz="0" w:space="0" w:color="auto"/>
        <w:bottom w:val="none" w:sz="0" w:space="0" w:color="auto"/>
        <w:right w:val="none" w:sz="0" w:space="0" w:color="auto"/>
      </w:divBdr>
    </w:div>
    <w:div w:id="347025978">
      <w:bodyDiv w:val="1"/>
      <w:marLeft w:val="0"/>
      <w:marRight w:val="0"/>
      <w:marTop w:val="0"/>
      <w:marBottom w:val="0"/>
      <w:divBdr>
        <w:top w:val="none" w:sz="0" w:space="0" w:color="auto"/>
        <w:left w:val="none" w:sz="0" w:space="0" w:color="auto"/>
        <w:bottom w:val="none" w:sz="0" w:space="0" w:color="auto"/>
        <w:right w:val="none" w:sz="0" w:space="0" w:color="auto"/>
      </w:divBdr>
    </w:div>
    <w:div w:id="415446046">
      <w:bodyDiv w:val="1"/>
      <w:marLeft w:val="0"/>
      <w:marRight w:val="0"/>
      <w:marTop w:val="0"/>
      <w:marBottom w:val="0"/>
      <w:divBdr>
        <w:top w:val="none" w:sz="0" w:space="0" w:color="auto"/>
        <w:left w:val="none" w:sz="0" w:space="0" w:color="auto"/>
        <w:bottom w:val="none" w:sz="0" w:space="0" w:color="auto"/>
        <w:right w:val="none" w:sz="0" w:space="0" w:color="auto"/>
      </w:divBdr>
    </w:div>
    <w:div w:id="445084074">
      <w:bodyDiv w:val="1"/>
      <w:marLeft w:val="0"/>
      <w:marRight w:val="0"/>
      <w:marTop w:val="0"/>
      <w:marBottom w:val="0"/>
      <w:divBdr>
        <w:top w:val="none" w:sz="0" w:space="0" w:color="auto"/>
        <w:left w:val="none" w:sz="0" w:space="0" w:color="auto"/>
        <w:bottom w:val="none" w:sz="0" w:space="0" w:color="auto"/>
        <w:right w:val="none" w:sz="0" w:space="0" w:color="auto"/>
      </w:divBdr>
    </w:div>
    <w:div w:id="461191744">
      <w:bodyDiv w:val="1"/>
      <w:marLeft w:val="0"/>
      <w:marRight w:val="0"/>
      <w:marTop w:val="0"/>
      <w:marBottom w:val="0"/>
      <w:divBdr>
        <w:top w:val="none" w:sz="0" w:space="0" w:color="auto"/>
        <w:left w:val="none" w:sz="0" w:space="0" w:color="auto"/>
        <w:bottom w:val="none" w:sz="0" w:space="0" w:color="auto"/>
        <w:right w:val="none" w:sz="0" w:space="0" w:color="auto"/>
      </w:divBdr>
    </w:div>
    <w:div w:id="539242107">
      <w:bodyDiv w:val="1"/>
      <w:marLeft w:val="0"/>
      <w:marRight w:val="0"/>
      <w:marTop w:val="0"/>
      <w:marBottom w:val="0"/>
      <w:divBdr>
        <w:top w:val="none" w:sz="0" w:space="0" w:color="auto"/>
        <w:left w:val="none" w:sz="0" w:space="0" w:color="auto"/>
        <w:bottom w:val="none" w:sz="0" w:space="0" w:color="auto"/>
        <w:right w:val="none" w:sz="0" w:space="0" w:color="auto"/>
      </w:divBdr>
    </w:div>
    <w:div w:id="574360981">
      <w:bodyDiv w:val="1"/>
      <w:marLeft w:val="0"/>
      <w:marRight w:val="0"/>
      <w:marTop w:val="0"/>
      <w:marBottom w:val="0"/>
      <w:divBdr>
        <w:top w:val="none" w:sz="0" w:space="0" w:color="auto"/>
        <w:left w:val="none" w:sz="0" w:space="0" w:color="auto"/>
        <w:bottom w:val="none" w:sz="0" w:space="0" w:color="auto"/>
        <w:right w:val="none" w:sz="0" w:space="0" w:color="auto"/>
      </w:divBdr>
    </w:div>
    <w:div w:id="597829396">
      <w:bodyDiv w:val="1"/>
      <w:marLeft w:val="0"/>
      <w:marRight w:val="0"/>
      <w:marTop w:val="0"/>
      <w:marBottom w:val="0"/>
      <w:divBdr>
        <w:top w:val="none" w:sz="0" w:space="0" w:color="auto"/>
        <w:left w:val="none" w:sz="0" w:space="0" w:color="auto"/>
        <w:bottom w:val="none" w:sz="0" w:space="0" w:color="auto"/>
        <w:right w:val="none" w:sz="0" w:space="0" w:color="auto"/>
      </w:divBdr>
    </w:div>
    <w:div w:id="707264947">
      <w:bodyDiv w:val="1"/>
      <w:marLeft w:val="0"/>
      <w:marRight w:val="0"/>
      <w:marTop w:val="0"/>
      <w:marBottom w:val="0"/>
      <w:divBdr>
        <w:top w:val="none" w:sz="0" w:space="0" w:color="auto"/>
        <w:left w:val="none" w:sz="0" w:space="0" w:color="auto"/>
        <w:bottom w:val="none" w:sz="0" w:space="0" w:color="auto"/>
        <w:right w:val="none" w:sz="0" w:space="0" w:color="auto"/>
      </w:divBdr>
    </w:div>
    <w:div w:id="939022861">
      <w:bodyDiv w:val="1"/>
      <w:marLeft w:val="0"/>
      <w:marRight w:val="0"/>
      <w:marTop w:val="0"/>
      <w:marBottom w:val="0"/>
      <w:divBdr>
        <w:top w:val="none" w:sz="0" w:space="0" w:color="auto"/>
        <w:left w:val="none" w:sz="0" w:space="0" w:color="auto"/>
        <w:bottom w:val="none" w:sz="0" w:space="0" w:color="auto"/>
        <w:right w:val="none" w:sz="0" w:space="0" w:color="auto"/>
      </w:divBdr>
    </w:div>
    <w:div w:id="961880746">
      <w:bodyDiv w:val="1"/>
      <w:marLeft w:val="0"/>
      <w:marRight w:val="0"/>
      <w:marTop w:val="0"/>
      <w:marBottom w:val="0"/>
      <w:divBdr>
        <w:top w:val="none" w:sz="0" w:space="0" w:color="auto"/>
        <w:left w:val="none" w:sz="0" w:space="0" w:color="auto"/>
        <w:bottom w:val="none" w:sz="0" w:space="0" w:color="auto"/>
        <w:right w:val="none" w:sz="0" w:space="0" w:color="auto"/>
      </w:divBdr>
    </w:div>
    <w:div w:id="1117405776">
      <w:bodyDiv w:val="1"/>
      <w:marLeft w:val="0"/>
      <w:marRight w:val="0"/>
      <w:marTop w:val="0"/>
      <w:marBottom w:val="0"/>
      <w:divBdr>
        <w:top w:val="none" w:sz="0" w:space="0" w:color="auto"/>
        <w:left w:val="none" w:sz="0" w:space="0" w:color="auto"/>
        <w:bottom w:val="none" w:sz="0" w:space="0" w:color="auto"/>
        <w:right w:val="none" w:sz="0" w:space="0" w:color="auto"/>
      </w:divBdr>
    </w:div>
    <w:div w:id="1226453873">
      <w:bodyDiv w:val="1"/>
      <w:marLeft w:val="0"/>
      <w:marRight w:val="0"/>
      <w:marTop w:val="0"/>
      <w:marBottom w:val="0"/>
      <w:divBdr>
        <w:top w:val="none" w:sz="0" w:space="0" w:color="auto"/>
        <w:left w:val="none" w:sz="0" w:space="0" w:color="auto"/>
        <w:bottom w:val="none" w:sz="0" w:space="0" w:color="auto"/>
        <w:right w:val="none" w:sz="0" w:space="0" w:color="auto"/>
      </w:divBdr>
    </w:div>
    <w:div w:id="1268923608">
      <w:bodyDiv w:val="1"/>
      <w:marLeft w:val="0"/>
      <w:marRight w:val="0"/>
      <w:marTop w:val="0"/>
      <w:marBottom w:val="0"/>
      <w:divBdr>
        <w:top w:val="none" w:sz="0" w:space="0" w:color="auto"/>
        <w:left w:val="none" w:sz="0" w:space="0" w:color="auto"/>
        <w:bottom w:val="none" w:sz="0" w:space="0" w:color="auto"/>
        <w:right w:val="none" w:sz="0" w:space="0" w:color="auto"/>
      </w:divBdr>
    </w:div>
    <w:div w:id="1436511556">
      <w:bodyDiv w:val="1"/>
      <w:marLeft w:val="0"/>
      <w:marRight w:val="0"/>
      <w:marTop w:val="0"/>
      <w:marBottom w:val="0"/>
      <w:divBdr>
        <w:top w:val="none" w:sz="0" w:space="0" w:color="auto"/>
        <w:left w:val="none" w:sz="0" w:space="0" w:color="auto"/>
        <w:bottom w:val="none" w:sz="0" w:space="0" w:color="auto"/>
        <w:right w:val="none" w:sz="0" w:space="0" w:color="auto"/>
      </w:divBdr>
    </w:div>
    <w:div w:id="1491746600">
      <w:bodyDiv w:val="1"/>
      <w:marLeft w:val="0"/>
      <w:marRight w:val="0"/>
      <w:marTop w:val="0"/>
      <w:marBottom w:val="0"/>
      <w:divBdr>
        <w:top w:val="none" w:sz="0" w:space="0" w:color="auto"/>
        <w:left w:val="none" w:sz="0" w:space="0" w:color="auto"/>
        <w:bottom w:val="none" w:sz="0" w:space="0" w:color="auto"/>
        <w:right w:val="none" w:sz="0" w:space="0" w:color="auto"/>
      </w:divBdr>
    </w:div>
    <w:div w:id="1520505168">
      <w:bodyDiv w:val="1"/>
      <w:marLeft w:val="0"/>
      <w:marRight w:val="0"/>
      <w:marTop w:val="0"/>
      <w:marBottom w:val="0"/>
      <w:divBdr>
        <w:top w:val="none" w:sz="0" w:space="0" w:color="auto"/>
        <w:left w:val="none" w:sz="0" w:space="0" w:color="auto"/>
        <w:bottom w:val="none" w:sz="0" w:space="0" w:color="auto"/>
        <w:right w:val="none" w:sz="0" w:space="0" w:color="auto"/>
      </w:divBdr>
    </w:div>
    <w:div w:id="1691222042">
      <w:bodyDiv w:val="1"/>
      <w:marLeft w:val="0"/>
      <w:marRight w:val="0"/>
      <w:marTop w:val="0"/>
      <w:marBottom w:val="0"/>
      <w:divBdr>
        <w:top w:val="none" w:sz="0" w:space="0" w:color="auto"/>
        <w:left w:val="none" w:sz="0" w:space="0" w:color="auto"/>
        <w:bottom w:val="none" w:sz="0" w:space="0" w:color="auto"/>
        <w:right w:val="none" w:sz="0" w:space="0" w:color="auto"/>
      </w:divBdr>
    </w:div>
    <w:div w:id="1879779607">
      <w:bodyDiv w:val="1"/>
      <w:marLeft w:val="0"/>
      <w:marRight w:val="0"/>
      <w:marTop w:val="0"/>
      <w:marBottom w:val="0"/>
      <w:divBdr>
        <w:top w:val="none" w:sz="0" w:space="0" w:color="auto"/>
        <w:left w:val="none" w:sz="0" w:space="0" w:color="auto"/>
        <w:bottom w:val="none" w:sz="0" w:space="0" w:color="auto"/>
        <w:right w:val="none" w:sz="0" w:space="0" w:color="auto"/>
      </w:divBdr>
    </w:div>
    <w:div w:id="212572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E674-A5B5-4C15-AB84-8C4E3536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2603</Words>
  <Characters>14842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Manuale dell’etichetta       BUONA PRATICA</vt:lpstr>
    </vt:vector>
  </TitlesOfParts>
  <Company>Fondazione di Partecipazione delle Buone Pratiche</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dell’etichetta       BUONA PRATICA</dc:title>
  <dc:subject>Requisiti dell’etichetta e procedure di assegnazione</dc:subject>
  <dc:creator>Rev. 0 del 20/12/2019</dc:creator>
  <cp:lastModifiedBy>Utente</cp:lastModifiedBy>
  <cp:revision>14</cp:revision>
  <dcterms:created xsi:type="dcterms:W3CDTF">2019-12-05T11:58:00Z</dcterms:created>
  <dcterms:modified xsi:type="dcterms:W3CDTF">2021-02-02T19:04:00Z</dcterms:modified>
</cp:coreProperties>
</file>